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37D" w:rsidRDefault="00F57A28" w:rsidP="0021737D">
      <w:pPr>
        <w:jc w:val="center"/>
        <w:rPr>
          <w:rFonts w:ascii="Eras Demi ITC" w:hAnsi="Eras Demi ITC"/>
          <w:b/>
          <w:shadow/>
          <w:sz w:val="96"/>
          <w:szCs w:val="96"/>
        </w:rPr>
      </w:pPr>
      <w:r>
        <w:rPr>
          <w:rFonts w:ascii="Eras Demi ITC" w:hAnsi="Eras Demi ITC"/>
          <w:b/>
          <w:shadow/>
          <w:noProof/>
          <w:sz w:val="96"/>
          <w:szCs w:val="96"/>
        </w:rPr>
        <w:drawing>
          <wp:inline distT="0" distB="0" distL="0" distR="0">
            <wp:extent cx="2942801" cy="1788160"/>
            <wp:effectExtent l="19050" t="0" r="0" b="0"/>
            <wp:docPr id="1" name="Picture 0" descr="SO_YAP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YAP_Web.jpg"/>
                    <pic:cNvPicPr/>
                  </pic:nvPicPr>
                  <pic:blipFill>
                    <a:blip r:embed="rId8" cstate="print"/>
                    <a:stretch>
                      <a:fillRect/>
                    </a:stretch>
                  </pic:blipFill>
                  <pic:spPr>
                    <a:xfrm>
                      <a:off x="0" y="0"/>
                      <a:ext cx="2941370" cy="1787291"/>
                    </a:xfrm>
                    <a:prstGeom prst="rect">
                      <a:avLst/>
                    </a:prstGeom>
                  </pic:spPr>
                </pic:pic>
              </a:graphicData>
            </a:graphic>
          </wp:inline>
        </w:drawing>
      </w:r>
    </w:p>
    <w:p w:rsidR="00FA43F2" w:rsidRPr="00D364B9" w:rsidRDefault="00FA43F2" w:rsidP="0021737D">
      <w:pPr>
        <w:jc w:val="center"/>
        <w:rPr>
          <w:rFonts w:ascii="Eras Demi ITC" w:hAnsi="Eras Demi ITC"/>
          <w:b/>
          <w:shadow/>
          <w:sz w:val="96"/>
          <w:szCs w:val="96"/>
        </w:rPr>
      </w:pPr>
      <w:r>
        <w:rPr>
          <w:rFonts w:ascii="Eras Demi ITC" w:hAnsi="Eras Demi ITC"/>
          <w:b/>
          <w:shadow/>
          <w:noProof/>
          <w:sz w:val="96"/>
          <w:szCs w:val="96"/>
        </w:rPr>
        <w:drawing>
          <wp:anchor distT="0" distB="0" distL="114300" distR="114300" simplePos="0" relativeHeight="251663872" behindDoc="1" locked="0" layoutInCell="1" allowOverlap="1">
            <wp:simplePos x="0" y="0"/>
            <wp:positionH relativeFrom="column">
              <wp:posOffset>13970</wp:posOffset>
            </wp:positionH>
            <wp:positionV relativeFrom="paragraph">
              <wp:posOffset>695960</wp:posOffset>
            </wp:positionV>
            <wp:extent cx="2327910" cy="2174240"/>
            <wp:effectExtent l="19050" t="0" r="0" b="0"/>
            <wp:wrapThrough wrapText="bothSides">
              <wp:wrapPolygon edited="0">
                <wp:start x="884" y="0"/>
                <wp:lineTo x="0" y="379"/>
                <wp:lineTo x="-177" y="20061"/>
                <wp:lineTo x="177" y="21196"/>
                <wp:lineTo x="1061" y="21386"/>
                <wp:lineTo x="20327" y="21386"/>
                <wp:lineTo x="20504" y="21386"/>
                <wp:lineTo x="20858" y="21196"/>
                <wp:lineTo x="21211" y="21196"/>
                <wp:lineTo x="21565" y="19493"/>
                <wp:lineTo x="21565" y="1514"/>
                <wp:lineTo x="21211" y="379"/>
                <wp:lineTo x="20504" y="0"/>
                <wp:lineTo x="884" y="0"/>
              </wp:wrapPolygon>
            </wp:wrapThrough>
            <wp:docPr id="20" name="Picture 20" descr="MCj04061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j04061200000[1]"/>
                    <pic:cNvPicPr>
                      <a:picLocks noChangeAspect="1" noChangeArrowheads="1"/>
                    </pic:cNvPicPr>
                  </pic:nvPicPr>
                  <pic:blipFill>
                    <a:blip r:embed="rId9" cstate="print"/>
                    <a:srcRect/>
                    <a:stretch>
                      <a:fillRect/>
                    </a:stretch>
                  </pic:blipFill>
                  <pic:spPr bwMode="auto">
                    <a:xfrm>
                      <a:off x="0" y="0"/>
                      <a:ext cx="2327910" cy="2174240"/>
                    </a:xfrm>
                    <a:prstGeom prst="rect">
                      <a:avLst/>
                    </a:prstGeom>
                    <a:noFill/>
                    <a:ln w="9525">
                      <a:noFill/>
                      <a:miter lim="800000"/>
                      <a:headEnd/>
                      <a:tailEnd/>
                    </a:ln>
                  </pic:spPr>
                </pic:pic>
              </a:graphicData>
            </a:graphic>
          </wp:anchor>
        </w:drawing>
      </w:r>
    </w:p>
    <w:p w:rsidR="0021737D" w:rsidRDefault="00B13D19" w:rsidP="00FA43F2">
      <w:pPr>
        <w:ind w:left="5040" w:firstLine="720"/>
        <w:rPr>
          <w:rFonts w:ascii="Eras Demi ITC" w:hAnsi="Eras Demi ITC"/>
          <w:b/>
          <w:shadow/>
          <w:sz w:val="96"/>
          <w:szCs w:val="96"/>
        </w:rPr>
      </w:pPr>
      <w:r>
        <w:rPr>
          <w:rFonts w:ascii="Eras Demi ITC" w:hAnsi="Eras Demi ITC"/>
          <w:b/>
          <w:shadow/>
          <w:noProof/>
          <w:sz w:val="96"/>
          <w:szCs w:val="96"/>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3" type="#_x0000_t176" style="position:absolute;left:0;text-align:left;margin-left:-162.6pt;margin-top:120.45pt;width:126.95pt;height:43.85pt;z-index:251662848;mso-width-relative:margin;mso-height-relative:margin" wrapcoords="-126 -327 -126 21273 21726 21273 21726 -327 -126 -327">
            <v:textbox style="mso-next-textbox:#_x0000_s1043">
              <w:txbxContent>
                <w:p w:rsidR="009506BB" w:rsidRDefault="009506BB" w:rsidP="0021737D">
                  <w:pPr>
                    <w:jc w:val="center"/>
                  </w:pPr>
                  <w:r>
                    <w:t>Athlete Leadership Programs</w:t>
                  </w:r>
                </w:p>
              </w:txbxContent>
            </v:textbox>
          </v:shape>
        </w:pict>
      </w:r>
      <w:r w:rsidR="00FA43F2" w:rsidRPr="00FA43F2">
        <w:rPr>
          <w:rFonts w:ascii="Eras Demi ITC" w:hAnsi="Eras Demi ITC"/>
          <w:b/>
          <w:shadow/>
          <w:noProof/>
          <w:sz w:val="96"/>
          <w:szCs w:val="96"/>
        </w:rPr>
        <w:drawing>
          <wp:inline distT="0" distB="0" distL="0" distR="0">
            <wp:extent cx="1617251" cy="2092960"/>
            <wp:effectExtent l="19050" t="0" r="1999" b="0"/>
            <wp:docPr id="41" name="Picture 9" descr="ProjectUNIFY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UNIFY logo copy.jpg"/>
                    <pic:cNvPicPr/>
                  </pic:nvPicPr>
                  <pic:blipFill>
                    <a:blip r:embed="rId10" cstate="print"/>
                    <a:stretch>
                      <a:fillRect/>
                    </a:stretch>
                  </pic:blipFill>
                  <pic:spPr>
                    <a:xfrm>
                      <a:off x="0" y="0"/>
                      <a:ext cx="1617871" cy="2093762"/>
                    </a:xfrm>
                    <a:prstGeom prst="rect">
                      <a:avLst/>
                    </a:prstGeom>
                  </pic:spPr>
                </pic:pic>
              </a:graphicData>
            </a:graphic>
          </wp:inline>
        </w:drawing>
      </w:r>
    </w:p>
    <w:p w:rsidR="0021737D" w:rsidRDefault="0021737D" w:rsidP="0021737D">
      <w:pPr>
        <w:rPr>
          <w:rFonts w:ascii="Eras Demi ITC" w:hAnsi="Eras Demi ITC"/>
          <w:b/>
          <w:shadow/>
          <w:sz w:val="96"/>
          <w:szCs w:val="96"/>
        </w:rPr>
      </w:pPr>
    </w:p>
    <w:p w:rsidR="0021737D" w:rsidRDefault="00FA43F2" w:rsidP="0021737D">
      <w:pPr>
        <w:rPr>
          <w:rFonts w:ascii="Eras Demi ITC" w:hAnsi="Eras Demi ITC"/>
          <w:b/>
          <w:shadow/>
          <w:sz w:val="96"/>
          <w:szCs w:val="96"/>
        </w:rPr>
      </w:pPr>
      <w:r w:rsidRPr="00FA43F2">
        <w:rPr>
          <w:rFonts w:ascii="Eras Demi ITC" w:hAnsi="Eras Demi ITC"/>
          <w:b/>
          <w:shadow/>
          <w:noProof/>
          <w:sz w:val="96"/>
          <w:szCs w:val="96"/>
        </w:rPr>
        <w:drawing>
          <wp:inline distT="0" distB="0" distL="0" distR="0">
            <wp:extent cx="2631440" cy="2245360"/>
            <wp:effectExtent l="19050" t="0" r="0" b="0"/>
            <wp:docPr id="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631440" cy="2245360"/>
                    </a:xfrm>
                    <a:prstGeom prst="rect">
                      <a:avLst/>
                    </a:prstGeom>
                    <a:noFill/>
                    <a:ln w="9525">
                      <a:noFill/>
                      <a:miter lim="800000"/>
                      <a:headEnd/>
                      <a:tailEnd/>
                    </a:ln>
                  </pic:spPr>
                </pic:pic>
              </a:graphicData>
            </a:graphic>
          </wp:inline>
        </w:drawing>
      </w:r>
      <w:r>
        <w:rPr>
          <w:rFonts w:ascii="Eras Demi ITC" w:hAnsi="Eras Demi ITC"/>
          <w:b/>
          <w:shadow/>
          <w:sz w:val="96"/>
          <w:szCs w:val="96"/>
        </w:rPr>
        <w:tab/>
      </w:r>
      <w:r>
        <w:rPr>
          <w:rFonts w:ascii="Eras Demi ITC" w:hAnsi="Eras Demi ITC"/>
          <w:b/>
          <w:shadow/>
          <w:sz w:val="96"/>
          <w:szCs w:val="96"/>
        </w:rPr>
        <w:tab/>
      </w:r>
      <w:r>
        <w:rPr>
          <w:rFonts w:ascii="Eras Demi ITC" w:hAnsi="Eras Demi ITC"/>
          <w:b/>
          <w:shadow/>
          <w:sz w:val="96"/>
          <w:szCs w:val="96"/>
        </w:rPr>
        <w:tab/>
      </w:r>
      <w:r w:rsidRPr="00FA43F2">
        <w:rPr>
          <w:rFonts w:ascii="Eras Demi ITC" w:hAnsi="Eras Demi ITC"/>
          <w:b/>
          <w:shadow/>
          <w:noProof/>
          <w:sz w:val="96"/>
          <w:szCs w:val="96"/>
        </w:rPr>
        <w:drawing>
          <wp:inline distT="0" distB="0" distL="0" distR="0">
            <wp:extent cx="2560320" cy="1473200"/>
            <wp:effectExtent l="19050" t="0" r="0" b="0"/>
            <wp:docPr id="81" name="Picture 2" descr="getintoi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tintoit_logo"/>
                    <pic:cNvPicPr>
                      <a:picLocks noChangeAspect="1" noChangeArrowheads="1"/>
                    </pic:cNvPicPr>
                  </pic:nvPicPr>
                  <pic:blipFill>
                    <a:blip r:embed="rId12" cstate="print"/>
                    <a:srcRect/>
                    <a:stretch>
                      <a:fillRect/>
                    </a:stretch>
                  </pic:blipFill>
                  <pic:spPr bwMode="auto">
                    <a:xfrm>
                      <a:off x="0" y="0"/>
                      <a:ext cx="2560320" cy="1473200"/>
                    </a:xfrm>
                    <a:prstGeom prst="rect">
                      <a:avLst/>
                    </a:prstGeom>
                    <a:noFill/>
                    <a:ln w="9525">
                      <a:noFill/>
                      <a:miter lim="800000"/>
                      <a:headEnd/>
                      <a:tailEnd/>
                    </a:ln>
                  </pic:spPr>
                </pic:pic>
              </a:graphicData>
            </a:graphic>
          </wp:inline>
        </w:drawing>
      </w:r>
    </w:p>
    <w:p w:rsidR="0021737D" w:rsidRDefault="0021737D" w:rsidP="00FA43F2">
      <w:pPr>
        <w:pStyle w:val="BodyText"/>
        <w:jc w:val="center"/>
        <w:rPr>
          <w:rFonts w:ascii="Eras Demi ITC" w:hAnsi="Eras Demi ITC"/>
          <w:b/>
          <w:shadow/>
          <w:sz w:val="96"/>
          <w:szCs w:val="96"/>
        </w:rPr>
      </w:pPr>
      <w:r>
        <w:rPr>
          <w:rFonts w:ascii="Eras Demi ITC" w:hAnsi="Eras Demi ITC"/>
          <w:b/>
          <w:shadow/>
          <w:sz w:val="96"/>
          <w:szCs w:val="96"/>
        </w:rPr>
        <w:t>Program Activities</w:t>
      </w:r>
    </w:p>
    <w:p w:rsidR="00205801" w:rsidRDefault="00205801" w:rsidP="0021737D">
      <w:pPr>
        <w:pStyle w:val="BodyText"/>
        <w:jc w:val="center"/>
        <w:rPr>
          <w:rFonts w:ascii="Eras Demi ITC" w:hAnsi="Eras Demi ITC"/>
          <w:b/>
          <w:shadow/>
          <w:sz w:val="40"/>
          <w:szCs w:val="96"/>
        </w:rPr>
      </w:pPr>
    </w:p>
    <w:p w:rsidR="0021737D" w:rsidRDefault="0021737D" w:rsidP="0021737D">
      <w:pPr>
        <w:pStyle w:val="Heading3"/>
        <w:numPr>
          <w:ilvl w:val="0"/>
          <w:numId w:val="23"/>
        </w:numPr>
        <w:rPr>
          <w:rFonts w:ascii="Times New Roman" w:hAnsi="Times New Roman" w:cs="Times New Roman"/>
          <w:b/>
        </w:rPr>
      </w:pPr>
      <w:r>
        <w:rPr>
          <w:rFonts w:ascii="Times New Roman" w:hAnsi="Times New Roman" w:cs="Times New Roman"/>
          <w:b/>
        </w:rPr>
        <w:lastRenderedPageBreak/>
        <w:t>Project UNIFY</w:t>
      </w:r>
    </w:p>
    <w:p w:rsidR="0021737D" w:rsidRPr="0021737D" w:rsidRDefault="0021737D" w:rsidP="0021737D"/>
    <w:p w:rsidR="0021737D" w:rsidRPr="002900E7" w:rsidRDefault="00B13D19" w:rsidP="002900E7">
      <w:pPr>
        <w:spacing w:after="120"/>
        <w:rPr>
          <w:rFonts w:ascii="Times New Roman" w:hAnsi="Times New Roman" w:cs="Times New Roman"/>
          <w:bCs/>
          <w:sz w:val="26"/>
          <w:szCs w:val="26"/>
        </w:rPr>
      </w:pPr>
      <w:r w:rsidRPr="00B13D19">
        <w:rPr>
          <w:rFonts w:ascii="Times New Roman" w:hAnsi="Times New Roman" w:cs="Times New Roman"/>
          <w:noProof/>
          <w:sz w:val="26"/>
          <w:szCs w:val="26"/>
          <w:lang w:eastAsia="zh-TW"/>
        </w:rPr>
        <w:pict>
          <v:shapetype id="_x0000_t202" coordsize="21600,21600" o:spt="202" path="m,l,21600r21600,l21600,xe">
            <v:stroke joinstyle="miter"/>
            <v:path gradientshapeok="t" o:connecttype="rect"/>
          </v:shapetype>
          <v:shape id="_x0000_s1048" type="#_x0000_t202" style="position:absolute;margin-left:3.2pt;margin-top:.8pt;width:200.75pt;height:130.75pt;z-index:251668992;mso-width-percent:400;mso-height-percent:200;mso-width-percent:400;mso-height-percent:200;mso-width-relative:margin;mso-height-relative:margin" stroked="f">
            <v:textbox style="mso-fit-shape-to-text:t">
              <w:txbxContent>
                <w:p w:rsidR="009506BB" w:rsidRDefault="009506BB">
                  <w:r w:rsidRPr="00EB18D2">
                    <w:rPr>
                      <w:noProof/>
                    </w:rPr>
                    <w:drawing>
                      <wp:inline distT="0" distB="0" distL="0" distR="0">
                        <wp:extent cx="2357120" cy="1559598"/>
                        <wp:effectExtent l="19050" t="0" r="5080" b="0"/>
                        <wp:docPr id="15" name="Picture 7" descr="youth acti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 activation.jpg"/>
                                <pic:cNvPicPr/>
                              </pic:nvPicPr>
                              <pic:blipFill>
                                <a:blip r:embed="rId13"/>
                                <a:stretch>
                                  <a:fillRect/>
                                </a:stretch>
                              </pic:blipFill>
                              <pic:spPr>
                                <a:xfrm>
                                  <a:off x="0" y="0"/>
                                  <a:ext cx="2357120" cy="1559598"/>
                                </a:xfrm>
                                <a:prstGeom prst="rect">
                                  <a:avLst/>
                                </a:prstGeom>
                              </pic:spPr>
                            </pic:pic>
                          </a:graphicData>
                        </a:graphic>
                      </wp:inline>
                    </w:drawing>
                  </w:r>
                </w:p>
              </w:txbxContent>
            </v:textbox>
            <w10:wrap type="square"/>
          </v:shape>
        </w:pict>
      </w:r>
      <w:r w:rsidR="0021737D" w:rsidRPr="002900E7">
        <w:rPr>
          <w:rFonts w:ascii="Times New Roman" w:hAnsi="Times New Roman" w:cs="Times New Roman"/>
          <w:sz w:val="26"/>
          <w:szCs w:val="26"/>
        </w:rPr>
        <w:t xml:space="preserve">The Special Olympics National Youth Activation Program – Project UNIFY – </w:t>
      </w:r>
      <w:r w:rsidR="0021737D" w:rsidRPr="002900E7">
        <w:rPr>
          <w:rFonts w:ascii="Times New Roman" w:hAnsi="Times New Roman" w:cs="Times New Roman"/>
          <w:b/>
          <w:color w:val="5F497A" w:themeColor="accent4" w:themeShade="BF"/>
          <w:sz w:val="26"/>
          <w:szCs w:val="26"/>
        </w:rPr>
        <w:t>seeks to actively engage youth with and without disabilities in the Special Olympics movement</w:t>
      </w:r>
      <w:r w:rsidR="0021737D" w:rsidRPr="002900E7">
        <w:rPr>
          <w:rFonts w:ascii="Times New Roman" w:hAnsi="Times New Roman" w:cs="Times New Roman"/>
          <w:sz w:val="26"/>
          <w:szCs w:val="26"/>
        </w:rPr>
        <w:t>.  The purpose of Project UNIFY is to b</w:t>
      </w:r>
      <w:r w:rsidR="0021737D" w:rsidRPr="002900E7">
        <w:rPr>
          <w:rFonts w:ascii="Times New Roman" w:hAnsi="Times New Roman" w:cs="Times New Roman"/>
          <w:bCs/>
          <w:sz w:val="26"/>
          <w:szCs w:val="26"/>
        </w:rPr>
        <w:t>uild communities of acceptance and inclusion through the engagement of young people both with and without intellectual disabilities not only in their schools but also at local, state, national levels.</w:t>
      </w:r>
    </w:p>
    <w:p w:rsidR="0021737D" w:rsidRPr="002900E7" w:rsidRDefault="0021737D" w:rsidP="002900E7">
      <w:pPr>
        <w:spacing w:after="120"/>
        <w:rPr>
          <w:rFonts w:ascii="Times New Roman" w:hAnsi="Times New Roman" w:cs="Times New Roman"/>
          <w:sz w:val="26"/>
          <w:szCs w:val="26"/>
        </w:rPr>
      </w:pPr>
    </w:p>
    <w:p w:rsidR="0021737D" w:rsidRPr="002900E7" w:rsidRDefault="0021737D" w:rsidP="002900E7">
      <w:pPr>
        <w:spacing w:after="120"/>
        <w:rPr>
          <w:rFonts w:ascii="Times New Roman" w:hAnsi="Times New Roman" w:cs="Times New Roman"/>
          <w:sz w:val="26"/>
          <w:szCs w:val="26"/>
        </w:rPr>
      </w:pPr>
      <w:r w:rsidRPr="002900E7">
        <w:rPr>
          <w:rFonts w:ascii="Times New Roman" w:hAnsi="Times New Roman" w:cs="Times New Roman"/>
          <w:sz w:val="26"/>
          <w:szCs w:val="26"/>
        </w:rPr>
        <w:t xml:space="preserve">The basic approach of Project UNIFY will be to build upon existing partnerships and to initiate new partnerships between Special Olympics and the educational community. </w:t>
      </w:r>
      <w:r w:rsidR="002900E7">
        <w:rPr>
          <w:rFonts w:ascii="Times New Roman" w:hAnsi="Times New Roman" w:cs="Times New Roman"/>
          <w:sz w:val="26"/>
          <w:szCs w:val="26"/>
        </w:rPr>
        <w:t xml:space="preserve"> </w:t>
      </w:r>
      <w:r w:rsidRPr="002900E7">
        <w:rPr>
          <w:rFonts w:ascii="Times New Roman" w:hAnsi="Times New Roman" w:cs="Times New Roman"/>
          <w:sz w:val="26"/>
          <w:szCs w:val="26"/>
        </w:rPr>
        <w:t xml:space="preserve">In Project UNIFY, Special Olympics leaders at the state and community level will be supported to develop a collaborative relationship with education leaders and youth to create “Project UNIFY Schools”. Established as well as new initiatives designed to fill gaps, will be integrated in combinations that lead to the </w:t>
      </w:r>
      <w:r w:rsidRPr="002900E7">
        <w:rPr>
          <w:rFonts w:ascii="Times New Roman" w:hAnsi="Times New Roman" w:cs="Times New Roman"/>
          <w:b/>
          <w:color w:val="5F497A" w:themeColor="accent4" w:themeShade="BF"/>
          <w:sz w:val="26"/>
          <w:szCs w:val="26"/>
        </w:rPr>
        <w:t>empowerment of students with and without intellectual disabilities working together as agents of change</w:t>
      </w:r>
      <w:r w:rsidRPr="002900E7">
        <w:rPr>
          <w:rFonts w:ascii="Times New Roman" w:hAnsi="Times New Roman" w:cs="Times New Roman"/>
          <w:sz w:val="26"/>
          <w:szCs w:val="26"/>
        </w:rPr>
        <w:t xml:space="preserve">.  </w:t>
      </w:r>
    </w:p>
    <w:p w:rsidR="0021737D" w:rsidRPr="002900E7" w:rsidRDefault="0021737D" w:rsidP="002900E7">
      <w:pPr>
        <w:spacing w:after="120"/>
        <w:rPr>
          <w:rFonts w:ascii="Times New Roman" w:hAnsi="Times New Roman" w:cs="Times New Roman"/>
          <w:sz w:val="26"/>
          <w:szCs w:val="26"/>
        </w:rPr>
      </w:pPr>
    </w:p>
    <w:p w:rsidR="0021737D" w:rsidRPr="002900E7" w:rsidRDefault="0021737D" w:rsidP="002900E7">
      <w:pPr>
        <w:spacing w:after="120"/>
        <w:rPr>
          <w:rFonts w:ascii="Times New Roman" w:hAnsi="Times New Roman" w:cs="Times New Roman"/>
          <w:bCs/>
          <w:sz w:val="26"/>
          <w:szCs w:val="26"/>
        </w:rPr>
      </w:pPr>
      <w:r w:rsidRPr="002900E7">
        <w:rPr>
          <w:rFonts w:ascii="Times New Roman" w:hAnsi="Times New Roman" w:cs="Times New Roman"/>
          <w:sz w:val="26"/>
          <w:szCs w:val="26"/>
        </w:rPr>
        <w:t xml:space="preserve">As a result of Project UNIFY we hope to generate greater active engagement by all youth (pre-school and up) with and without intellectual disabilities in Special Olympics; to educate and sensitize all American youth, </w:t>
      </w:r>
      <w:r w:rsidRPr="002900E7">
        <w:rPr>
          <w:rFonts w:ascii="Times New Roman" w:hAnsi="Times New Roman" w:cs="Times New Roman"/>
          <w:b/>
          <w:color w:val="5F497A" w:themeColor="accent4" w:themeShade="BF"/>
          <w:sz w:val="26"/>
          <w:szCs w:val="26"/>
        </w:rPr>
        <w:t>change the attitudes of youth toward people with intellectual disabilities</w:t>
      </w:r>
      <w:r w:rsidRPr="002900E7" w:rsidDel="00C53355">
        <w:rPr>
          <w:rStyle w:val="CommentReference"/>
          <w:rFonts w:ascii="Times New Roman" w:hAnsi="Times New Roman" w:cs="Times New Roman"/>
          <w:b/>
          <w:color w:val="5F497A" w:themeColor="accent4" w:themeShade="BF"/>
          <w:sz w:val="26"/>
          <w:szCs w:val="26"/>
        </w:rPr>
        <w:t xml:space="preserve"> </w:t>
      </w:r>
      <w:r w:rsidRPr="002900E7">
        <w:rPr>
          <w:rFonts w:ascii="Times New Roman" w:hAnsi="Times New Roman" w:cs="Times New Roman"/>
          <w:b/>
          <w:color w:val="5F497A" w:themeColor="accent4" w:themeShade="BF"/>
          <w:sz w:val="26"/>
          <w:szCs w:val="26"/>
        </w:rPr>
        <w:t>and empower them to be societal agents of change for acceptance</w:t>
      </w:r>
      <w:r w:rsidRPr="002900E7">
        <w:rPr>
          <w:rFonts w:ascii="Times New Roman" w:hAnsi="Times New Roman" w:cs="Times New Roman"/>
          <w:sz w:val="26"/>
          <w:szCs w:val="26"/>
        </w:rPr>
        <w:t xml:space="preserve">; activating them collectively as a catalyst for change among government, civic, corporate and independent sectors. </w:t>
      </w:r>
    </w:p>
    <w:p w:rsidR="0021737D" w:rsidRPr="002900E7" w:rsidRDefault="0021737D" w:rsidP="002900E7">
      <w:pPr>
        <w:spacing w:after="120"/>
        <w:rPr>
          <w:rFonts w:ascii="Times New Roman" w:hAnsi="Times New Roman" w:cs="Times New Roman"/>
          <w:sz w:val="26"/>
          <w:szCs w:val="26"/>
        </w:rPr>
      </w:pPr>
      <w:r w:rsidRPr="002900E7">
        <w:rPr>
          <w:rFonts w:ascii="Times New Roman" w:hAnsi="Times New Roman" w:cs="Times New Roman"/>
          <w:sz w:val="26"/>
          <w:szCs w:val="26"/>
        </w:rPr>
        <w:t xml:space="preserve"> </w:t>
      </w:r>
    </w:p>
    <w:p w:rsidR="0021737D" w:rsidRDefault="0021737D" w:rsidP="002900E7">
      <w:pPr>
        <w:spacing w:after="120"/>
        <w:rPr>
          <w:rFonts w:ascii="Times New Roman" w:hAnsi="Times New Roman" w:cs="Times New Roman"/>
          <w:sz w:val="26"/>
          <w:szCs w:val="26"/>
        </w:rPr>
      </w:pPr>
      <w:r w:rsidRPr="002900E7">
        <w:rPr>
          <w:rFonts w:ascii="Times New Roman" w:hAnsi="Times New Roman" w:cs="Times New Roman"/>
          <w:sz w:val="26"/>
          <w:szCs w:val="26"/>
        </w:rPr>
        <w:t xml:space="preserve">U.S. Department of Education funding will support U.S. based initiatives that actively engage youth nationally in Special Olympics activities, to educate and sensitize all American youth as to what it means to have an intellectual disability, and </w:t>
      </w:r>
      <w:r w:rsidRPr="002900E7">
        <w:rPr>
          <w:rFonts w:ascii="Times New Roman" w:hAnsi="Times New Roman" w:cs="Times New Roman"/>
          <w:b/>
          <w:color w:val="5F497A" w:themeColor="accent4" w:themeShade="BF"/>
          <w:sz w:val="26"/>
          <w:szCs w:val="26"/>
        </w:rPr>
        <w:t>change the attitud</w:t>
      </w:r>
      <w:r w:rsidR="002900E7" w:rsidRPr="002900E7">
        <w:rPr>
          <w:rFonts w:ascii="Times New Roman" w:hAnsi="Times New Roman" w:cs="Times New Roman"/>
          <w:b/>
          <w:color w:val="5F497A" w:themeColor="accent4" w:themeShade="BF"/>
          <w:sz w:val="26"/>
          <w:szCs w:val="26"/>
        </w:rPr>
        <w:t xml:space="preserve">es of youth toward people with </w:t>
      </w:r>
      <w:r w:rsidRPr="002900E7">
        <w:rPr>
          <w:rFonts w:ascii="Times New Roman" w:hAnsi="Times New Roman" w:cs="Times New Roman"/>
          <w:b/>
          <w:color w:val="5F497A" w:themeColor="accent4" w:themeShade="BF"/>
          <w:sz w:val="26"/>
          <w:szCs w:val="26"/>
        </w:rPr>
        <w:t>intellectual disabilities</w:t>
      </w:r>
      <w:r w:rsidRPr="002900E7">
        <w:rPr>
          <w:rFonts w:ascii="Times New Roman" w:hAnsi="Times New Roman" w:cs="Times New Roman"/>
          <w:sz w:val="26"/>
          <w:szCs w:val="26"/>
        </w:rPr>
        <w:t>.  These programs will have broad national exposure, and should have a major impact on the activities in each U.S. Program.</w:t>
      </w:r>
    </w:p>
    <w:p w:rsidR="00B80897" w:rsidRPr="002900E7" w:rsidRDefault="00B80897" w:rsidP="002900E7">
      <w:pPr>
        <w:spacing w:after="120"/>
        <w:rPr>
          <w:rFonts w:ascii="Times New Roman" w:hAnsi="Times New Roman" w:cs="Times New Roman"/>
          <w:sz w:val="26"/>
          <w:szCs w:val="26"/>
        </w:rPr>
      </w:pPr>
      <w:r>
        <w:rPr>
          <w:rFonts w:ascii="Times New Roman" w:hAnsi="Times New Roman" w:cs="Times New Roman"/>
          <w:sz w:val="26"/>
          <w:szCs w:val="26"/>
        </w:rPr>
        <w:t xml:space="preserve">Staff Liaison: Allison Harker- </w:t>
      </w:r>
      <w:hyperlink r:id="rId14" w:history="1">
        <w:r w:rsidRPr="00F859AE">
          <w:rPr>
            <w:rStyle w:val="Hyperlink"/>
            <w:rFonts w:ascii="Times New Roman" w:hAnsi="Times New Roman" w:cs="Times New Roman"/>
            <w:sz w:val="26"/>
            <w:szCs w:val="26"/>
          </w:rPr>
          <w:t>program@specialolympicswy.org</w:t>
        </w:r>
      </w:hyperlink>
      <w:r>
        <w:rPr>
          <w:rFonts w:ascii="Times New Roman" w:hAnsi="Times New Roman" w:cs="Times New Roman"/>
          <w:sz w:val="26"/>
          <w:szCs w:val="26"/>
        </w:rPr>
        <w:t xml:space="preserve">  </w:t>
      </w:r>
    </w:p>
    <w:p w:rsidR="0021737D" w:rsidRPr="002900E7" w:rsidRDefault="0021737D" w:rsidP="002900E7">
      <w:pPr>
        <w:spacing w:after="60"/>
        <w:rPr>
          <w:sz w:val="26"/>
          <w:szCs w:val="26"/>
        </w:rPr>
      </w:pPr>
    </w:p>
    <w:p w:rsidR="0021737D" w:rsidRPr="002900E7" w:rsidRDefault="0021737D">
      <w:pPr>
        <w:pStyle w:val="Heading3"/>
        <w:rPr>
          <w:rFonts w:ascii="Times New Roman" w:hAnsi="Times New Roman" w:cs="Times New Roman"/>
          <w:b/>
          <w:sz w:val="26"/>
          <w:szCs w:val="26"/>
        </w:rPr>
      </w:pPr>
    </w:p>
    <w:p w:rsidR="0021737D" w:rsidRDefault="0021737D">
      <w:pPr>
        <w:pStyle w:val="Heading3"/>
        <w:rPr>
          <w:rFonts w:ascii="Times New Roman" w:hAnsi="Times New Roman" w:cs="Times New Roman"/>
          <w:b/>
        </w:rPr>
      </w:pPr>
    </w:p>
    <w:p w:rsidR="0021737D" w:rsidRDefault="0021737D">
      <w:pPr>
        <w:pStyle w:val="Heading3"/>
        <w:rPr>
          <w:rFonts w:ascii="Times New Roman" w:hAnsi="Times New Roman" w:cs="Times New Roman"/>
          <w:b/>
        </w:rPr>
      </w:pPr>
    </w:p>
    <w:p w:rsidR="00EB18D2" w:rsidRDefault="00EB18D2" w:rsidP="00EB18D2"/>
    <w:p w:rsidR="00EB18D2" w:rsidRDefault="00EB18D2" w:rsidP="00EB18D2"/>
    <w:p w:rsidR="00EB18D2" w:rsidRDefault="00EB18D2" w:rsidP="00EB18D2"/>
    <w:p w:rsidR="00EB18D2" w:rsidRDefault="00EB18D2" w:rsidP="00EB18D2"/>
    <w:p w:rsidR="00EB18D2" w:rsidRDefault="00EB18D2" w:rsidP="00EB18D2"/>
    <w:p w:rsidR="00EB18D2" w:rsidRDefault="00EB18D2" w:rsidP="00EB18D2"/>
    <w:p w:rsidR="00EB18D2" w:rsidRPr="00306C48" w:rsidRDefault="00B13D19" w:rsidP="00EB18D2">
      <w:pPr>
        <w:numPr>
          <w:ilvl w:val="0"/>
          <w:numId w:val="17"/>
        </w:numPr>
        <w:tabs>
          <w:tab w:val="left" w:pos="360"/>
        </w:tabs>
        <w:rPr>
          <w:rFonts w:ascii="Times New Roman" w:hAnsi="Times New Roman" w:cs="Times New Roman"/>
          <w:b/>
        </w:rPr>
      </w:pPr>
      <w:r w:rsidRPr="00B13D19">
        <w:rPr>
          <w:b/>
          <w:noProof/>
          <w:lang w:eastAsia="zh-TW"/>
        </w:rPr>
        <w:pict>
          <v:shape id="_x0000_s1050" type="#_x0000_t202" style="position:absolute;left:0;text-align:left;margin-left:372.8pt;margin-top:12.1pt;width:131.6pt;height:72.2pt;z-index:251673088;mso-height-percent:200;mso-height-percent:200;mso-width-relative:margin;mso-height-relative:margin" stroked="f">
            <v:textbox style="mso-fit-shape-to-text:t">
              <w:txbxContent>
                <w:p w:rsidR="009506BB" w:rsidRDefault="009506BB" w:rsidP="00EB18D2">
                  <w:r>
                    <w:rPr>
                      <w:rFonts w:ascii="Times New Roman" w:hAnsi="Times New Roman" w:cs="Times New Roman"/>
                      <w:noProof/>
                    </w:rPr>
                    <w:drawing>
                      <wp:inline distT="0" distB="0" distL="0" distR="0">
                        <wp:extent cx="1358623" cy="825500"/>
                        <wp:effectExtent l="19050" t="0" r="0" b="0"/>
                        <wp:docPr id="26" name="Picture 1" descr="Special Olympics Young Athlete Program">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cial Olympics Young Athlete Program">
                                  <a:hlinkClick r:id="rId15"/>
                                </pic:cNvPr>
                                <pic:cNvPicPr>
                                  <a:picLocks noChangeAspect="1" noChangeArrowheads="1"/>
                                </pic:cNvPicPr>
                              </pic:nvPicPr>
                              <pic:blipFill>
                                <a:blip r:embed="rId16"/>
                                <a:stretch>
                                  <a:fillRect/>
                                </a:stretch>
                              </pic:blipFill>
                              <pic:spPr bwMode="auto">
                                <a:xfrm>
                                  <a:off x="0" y="0"/>
                                  <a:ext cx="1358623" cy="825500"/>
                                </a:xfrm>
                                <a:prstGeom prst="rect">
                                  <a:avLst/>
                                </a:prstGeom>
                                <a:noFill/>
                                <a:ln w="9525">
                                  <a:noFill/>
                                  <a:miter lim="800000"/>
                                  <a:headEnd/>
                                  <a:tailEnd/>
                                </a:ln>
                              </pic:spPr>
                            </pic:pic>
                          </a:graphicData>
                        </a:graphic>
                      </wp:inline>
                    </w:drawing>
                  </w:r>
                </w:p>
              </w:txbxContent>
            </v:textbox>
            <w10:wrap type="square"/>
          </v:shape>
        </w:pict>
      </w:r>
      <w:r w:rsidR="00EB18D2" w:rsidRPr="00306C48">
        <w:rPr>
          <w:rFonts w:ascii="Times New Roman" w:hAnsi="Times New Roman" w:cs="Times New Roman"/>
          <w:b/>
        </w:rPr>
        <w:t>Young Athlete Program</w:t>
      </w:r>
    </w:p>
    <w:p w:rsidR="00EB18D2" w:rsidRDefault="00EB18D2" w:rsidP="00EB18D2">
      <w:pPr>
        <w:tabs>
          <w:tab w:val="left" w:pos="360"/>
        </w:tabs>
        <w:rPr>
          <w:rFonts w:ascii="Times New Roman" w:hAnsi="Times New Roman" w:cs="Times New Roman"/>
        </w:rPr>
      </w:pPr>
    </w:p>
    <w:p w:rsidR="00EB18D2" w:rsidRPr="00C93C4C" w:rsidRDefault="00EB18D2" w:rsidP="00EB18D2">
      <w:pPr>
        <w:rPr>
          <w:rFonts w:ascii="Times New Roman" w:hAnsi="Times New Roman" w:cs="Times New Roman"/>
        </w:rPr>
      </w:pPr>
      <w:r w:rsidRPr="00C93C4C">
        <w:rPr>
          <w:rFonts w:ascii="Times New Roman" w:hAnsi="Times New Roman" w:cs="Times New Roman"/>
        </w:rPr>
        <w:t xml:space="preserve">The </w:t>
      </w:r>
      <w:r w:rsidRPr="00C93C4C">
        <w:rPr>
          <w:rFonts w:ascii="Times New Roman" w:hAnsi="Times New Roman" w:cs="Times New Roman"/>
          <w:b/>
        </w:rPr>
        <w:t>Young Athlete Program</w:t>
      </w:r>
      <w:r w:rsidRPr="00C93C4C">
        <w:rPr>
          <w:rFonts w:ascii="Times New Roman" w:hAnsi="Times New Roman" w:cs="Times New Roman"/>
        </w:rPr>
        <w:t xml:space="preserve"> </w:t>
      </w:r>
      <w:r w:rsidR="002900E7">
        <w:rPr>
          <w:rFonts w:ascii="Times New Roman" w:hAnsi="Times New Roman" w:cs="Times New Roman"/>
        </w:rPr>
        <w:t xml:space="preserve">is an opportunity to </w:t>
      </w:r>
      <w:r w:rsidRPr="00C93C4C">
        <w:rPr>
          <w:rFonts w:ascii="Times New Roman" w:hAnsi="Times New Roman" w:cs="Times New Roman"/>
        </w:rPr>
        <w:t>open the door for participation of those athletes throughout the state at an age of transition-from early intervention program completion to pre-school and early elementary school years.</w:t>
      </w:r>
    </w:p>
    <w:p w:rsidR="00EB18D2" w:rsidRPr="00C93C4C" w:rsidRDefault="00EB18D2" w:rsidP="00EB18D2">
      <w:pPr>
        <w:rPr>
          <w:rFonts w:ascii="Times New Roman" w:hAnsi="Times New Roman" w:cs="Times New Roman"/>
        </w:rPr>
      </w:pPr>
    </w:p>
    <w:p w:rsidR="00EB18D2" w:rsidRPr="00C93C4C" w:rsidRDefault="00EB18D2" w:rsidP="00F57A28">
      <w:pPr>
        <w:pStyle w:val="ListParagraph"/>
        <w:numPr>
          <w:ilvl w:val="0"/>
          <w:numId w:val="14"/>
        </w:numPr>
        <w:spacing w:after="200" w:line="276" w:lineRule="auto"/>
        <w:contextualSpacing/>
        <w:jc w:val="both"/>
        <w:rPr>
          <w:rFonts w:ascii="Times New Roman" w:hAnsi="Times New Roman" w:cs="Times New Roman"/>
        </w:rPr>
      </w:pPr>
      <w:r w:rsidRPr="00C93C4C">
        <w:rPr>
          <w:rFonts w:ascii="Times New Roman" w:hAnsi="Times New Roman" w:cs="Times New Roman"/>
        </w:rPr>
        <w:t xml:space="preserve">Activities:  The activities presented in the program are designed to develop the fundamental prerequisite skills to prepare athletes for future participation in sports. </w:t>
      </w:r>
    </w:p>
    <w:p w:rsidR="00EB18D2" w:rsidRPr="00C93C4C" w:rsidRDefault="00B13D19" w:rsidP="00F57A28">
      <w:pPr>
        <w:pStyle w:val="ListParagraph"/>
        <w:numPr>
          <w:ilvl w:val="0"/>
          <w:numId w:val="13"/>
        </w:numPr>
        <w:spacing w:after="200" w:line="276" w:lineRule="auto"/>
        <w:contextualSpacing/>
        <w:jc w:val="both"/>
        <w:rPr>
          <w:rFonts w:ascii="Times New Roman" w:hAnsi="Times New Roman" w:cs="Times New Roman"/>
        </w:rPr>
      </w:pPr>
      <w:r>
        <w:rPr>
          <w:rFonts w:ascii="Times New Roman" w:hAnsi="Times New Roman" w:cs="Times New Roman"/>
          <w:noProof/>
        </w:rPr>
        <w:pict>
          <v:shape id="_x0000_s1051" type="#_x0000_t202" style="position:absolute;left:0;text-align:left;margin-left:401.2pt;margin-top:3.9pt;width:112.8pt;height:66.4pt;z-index:251674112" strokeweight="3pt">
            <v:stroke linestyle="thinThin"/>
            <v:textbox>
              <w:txbxContent>
                <w:p w:rsidR="009506BB" w:rsidRPr="002900E7" w:rsidRDefault="009506BB">
                  <w:pPr>
                    <w:rPr>
                      <w:rFonts w:ascii="Times New Roman" w:hAnsi="Times New Roman" w:cs="Times New Roman"/>
                      <w:sz w:val="22"/>
                    </w:rPr>
                  </w:pPr>
                  <w:r w:rsidRPr="002900E7">
                    <w:rPr>
                      <w:rFonts w:ascii="Times New Roman" w:hAnsi="Times New Roman" w:cs="Times New Roman"/>
                      <w:sz w:val="22"/>
                    </w:rPr>
                    <w:t>A kit will be provided to each family working with their young athlete</w:t>
                  </w:r>
                  <w:r>
                    <w:rPr>
                      <w:rFonts w:ascii="Times New Roman" w:hAnsi="Times New Roman" w:cs="Times New Roman"/>
                      <w:sz w:val="22"/>
                    </w:rPr>
                    <w:t xml:space="preserve">. </w:t>
                  </w:r>
                </w:p>
              </w:txbxContent>
            </v:textbox>
            <w10:wrap type="square"/>
          </v:shape>
        </w:pict>
      </w:r>
      <w:r w:rsidR="00EB18D2" w:rsidRPr="00C93C4C">
        <w:rPr>
          <w:rFonts w:ascii="Times New Roman" w:hAnsi="Times New Roman" w:cs="Times New Roman"/>
        </w:rPr>
        <w:t xml:space="preserve">Equipment:  The program includes user friendly instructions and a complete kit of sports activity equipment.  The design of this program provides flexibility for the parent/sibling, paraprofessional, teacher, peer, and volunteer to conduct these activities.  The </w:t>
      </w:r>
      <w:r w:rsidR="00EB18D2" w:rsidRPr="00C93C4C">
        <w:rPr>
          <w:rFonts w:ascii="Times New Roman" w:hAnsi="Times New Roman" w:cs="Times New Roman"/>
          <w:b/>
        </w:rPr>
        <w:t>Young Athlete Program</w:t>
      </w:r>
      <w:r w:rsidR="00EB18D2" w:rsidRPr="00C93C4C">
        <w:rPr>
          <w:rFonts w:ascii="Times New Roman" w:hAnsi="Times New Roman" w:cs="Times New Roman"/>
        </w:rPr>
        <w:t xml:space="preserve"> can be used in a one on one setting at home or in a preschool/school environment.</w:t>
      </w:r>
    </w:p>
    <w:p w:rsidR="00EB18D2" w:rsidRPr="00C93C4C" w:rsidRDefault="00EB18D2" w:rsidP="00F57A28">
      <w:pPr>
        <w:pStyle w:val="ListParagraph"/>
        <w:numPr>
          <w:ilvl w:val="0"/>
          <w:numId w:val="12"/>
        </w:numPr>
        <w:spacing w:after="200" w:line="276" w:lineRule="auto"/>
        <w:contextualSpacing/>
        <w:jc w:val="both"/>
        <w:rPr>
          <w:rFonts w:ascii="Times New Roman" w:hAnsi="Times New Roman" w:cs="Times New Roman"/>
        </w:rPr>
      </w:pPr>
      <w:r w:rsidRPr="00C93C4C">
        <w:rPr>
          <w:rFonts w:ascii="Times New Roman" w:hAnsi="Times New Roman" w:cs="Times New Roman"/>
        </w:rPr>
        <w:t xml:space="preserve">Benefits: The </w:t>
      </w:r>
      <w:r w:rsidRPr="00C93C4C">
        <w:rPr>
          <w:rFonts w:ascii="Times New Roman" w:hAnsi="Times New Roman" w:cs="Times New Roman"/>
          <w:b/>
        </w:rPr>
        <w:t>Young Athlete Program</w:t>
      </w:r>
      <w:r w:rsidRPr="00C93C4C">
        <w:rPr>
          <w:rFonts w:ascii="Times New Roman" w:hAnsi="Times New Roman" w:cs="Times New Roman"/>
        </w:rPr>
        <w:t xml:space="preserve"> offers families the opportunity to share in the success of their future athletes.  Inclusive activities help promote and encourage social development and most importantly, families will learn of the potential of their child through their preparation for participation in sport. </w:t>
      </w:r>
    </w:p>
    <w:p w:rsidR="00EB18D2" w:rsidRPr="00C93C4C" w:rsidRDefault="00EB18D2" w:rsidP="00F57A28">
      <w:pPr>
        <w:pStyle w:val="ListParagraph"/>
        <w:numPr>
          <w:ilvl w:val="0"/>
          <w:numId w:val="15"/>
        </w:numPr>
        <w:spacing w:after="200" w:line="276" w:lineRule="auto"/>
        <w:contextualSpacing/>
        <w:jc w:val="both"/>
        <w:rPr>
          <w:rFonts w:ascii="Times New Roman" w:hAnsi="Times New Roman" w:cs="Times New Roman"/>
        </w:rPr>
      </w:pPr>
      <w:r w:rsidRPr="00C93C4C">
        <w:rPr>
          <w:rFonts w:ascii="Times New Roman" w:hAnsi="Times New Roman" w:cs="Times New Roman"/>
        </w:rPr>
        <w:t>Skill Development:  Foundational skills-Walking and Running-Balancing and Jumping-</w:t>
      </w:r>
      <w:r>
        <w:rPr>
          <w:rFonts w:ascii="Times New Roman" w:hAnsi="Times New Roman" w:cs="Times New Roman"/>
        </w:rPr>
        <w:t>trapping and catching-throwing-striking-k</w:t>
      </w:r>
      <w:r w:rsidR="002900E7">
        <w:rPr>
          <w:rFonts w:ascii="Times New Roman" w:hAnsi="Times New Roman" w:cs="Times New Roman"/>
        </w:rPr>
        <w:t xml:space="preserve">icking-advanced skills.  </w:t>
      </w:r>
      <w:r w:rsidRPr="00C93C4C">
        <w:rPr>
          <w:rFonts w:ascii="Times New Roman" w:hAnsi="Times New Roman" w:cs="Times New Roman"/>
        </w:rPr>
        <w:t xml:space="preserve">The </w:t>
      </w:r>
      <w:r w:rsidRPr="00C93C4C">
        <w:rPr>
          <w:rFonts w:ascii="Times New Roman" w:hAnsi="Times New Roman" w:cs="Times New Roman"/>
          <w:b/>
        </w:rPr>
        <w:t>Young Athlete Program</w:t>
      </w:r>
      <w:r w:rsidRPr="00C93C4C">
        <w:rPr>
          <w:rFonts w:ascii="Times New Roman" w:hAnsi="Times New Roman" w:cs="Times New Roman"/>
        </w:rPr>
        <w:t xml:space="preserve"> includes several resources to guide family members and professionals as they conduct the progra</w:t>
      </w:r>
      <w:r>
        <w:rPr>
          <w:rFonts w:ascii="Times New Roman" w:hAnsi="Times New Roman" w:cs="Times New Roman"/>
        </w:rPr>
        <w:t>m with family members and peers, and all resources are free of charge</w:t>
      </w:r>
      <w:r w:rsidRPr="00C93C4C">
        <w:rPr>
          <w:rFonts w:ascii="Times New Roman" w:hAnsi="Times New Roman" w:cs="Times New Roman"/>
        </w:rPr>
        <w:t xml:space="preserve"> </w:t>
      </w:r>
    </w:p>
    <w:p w:rsidR="00EB18D2" w:rsidRPr="00C93C4C" w:rsidRDefault="00EB18D2" w:rsidP="00F57A28">
      <w:pPr>
        <w:pStyle w:val="ListParagraph"/>
        <w:numPr>
          <w:ilvl w:val="0"/>
          <w:numId w:val="16"/>
        </w:numPr>
        <w:spacing w:after="200" w:line="276" w:lineRule="auto"/>
        <w:contextualSpacing/>
        <w:jc w:val="both"/>
        <w:rPr>
          <w:rFonts w:ascii="Times New Roman" w:hAnsi="Times New Roman" w:cs="Times New Roman"/>
        </w:rPr>
      </w:pPr>
      <w:r w:rsidRPr="00C93C4C">
        <w:rPr>
          <w:rFonts w:ascii="Times New Roman" w:hAnsi="Times New Roman" w:cs="Times New Roman"/>
        </w:rPr>
        <w:t>Young Athletes Activity Guide-descriptions of the official Young Athletes activities</w:t>
      </w:r>
    </w:p>
    <w:p w:rsidR="00EB18D2" w:rsidRPr="00C93C4C" w:rsidRDefault="00EB18D2" w:rsidP="00F57A28">
      <w:pPr>
        <w:pStyle w:val="ListParagraph"/>
        <w:numPr>
          <w:ilvl w:val="0"/>
          <w:numId w:val="16"/>
        </w:numPr>
        <w:spacing w:after="200" w:line="276" w:lineRule="auto"/>
        <w:contextualSpacing/>
        <w:jc w:val="both"/>
        <w:rPr>
          <w:rFonts w:ascii="Times New Roman" w:hAnsi="Times New Roman" w:cs="Times New Roman"/>
        </w:rPr>
      </w:pPr>
      <w:r w:rsidRPr="00C93C4C">
        <w:rPr>
          <w:rFonts w:ascii="Times New Roman" w:hAnsi="Times New Roman" w:cs="Times New Roman"/>
        </w:rPr>
        <w:t>Training DVD- instructional  video of children performing the activities</w:t>
      </w:r>
    </w:p>
    <w:p w:rsidR="00EB18D2" w:rsidRPr="00C93C4C" w:rsidRDefault="00EB18D2" w:rsidP="00F57A28">
      <w:pPr>
        <w:pStyle w:val="ListParagraph"/>
        <w:numPr>
          <w:ilvl w:val="0"/>
          <w:numId w:val="16"/>
        </w:numPr>
        <w:spacing w:after="200" w:line="276" w:lineRule="auto"/>
        <w:contextualSpacing/>
        <w:jc w:val="both"/>
        <w:rPr>
          <w:rFonts w:ascii="Times New Roman" w:hAnsi="Times New Roman" w:cs="Times New Roman"/>
        </w:rPr>
      </w:pPr>
      <w:r w:rsidRPr="00C93C4C">
        <w:rPr>
          <w:rFonts w:ascii="Times New Roman" w:hAnsi="Times New Roman" w:cs="Times New Roman"/>
        </w:rPr>
        <w:t>Young Athletes equipment Kit-equipment needed to perform the activities</w:t>
      </w:r>
    </w:p>
    <w:p w:rsidR="00EB18D2" w:rsidRDefault="00B13D19" w:rsidP="00F57A28">
      <w:pPr>
        <w:pStyle w:val="ListParagraph"/>
        <w:numPr>
          <w:ilvl w:val="0"/>
          <w:numId w:val="16"/>
        </w:numPr>
        <w:spacing w:after="200" w:line="276" w:lineRule="auto"/>
        <w:contextualSpacing/>
        <w:jc w:val="both"/>
        <w:rPr>
          <w:rFonts w:ascii="Times New Roman" w:hAnsi="Times New Roman" w:cs="Times New Roman"/>
        </w:rPr>
      </w:pPr>
      <w:hyperlink r:id="rId17" w:history="1">
        <w:r w:rsidR="00EB18D2" w:rsidRPr="00C93C4C">
          <w:rPr>
            <w:rStyle w:val="Hyperlink"/>
            <w:rFonts w:ascii="Times New Roman" w:hAnsi="Times New Roman" w:cs="Times New Roman"/>
          </w:rPr>
          <w:t>www.specialolympics.org/youngathletes-</w:t>
        </w:r>
      </w:hyperlink>
      <w:r w:rsidR="00EB18D2" w:rsidRPr="00C93C4C">
        <w:rPr>
          <w:rFonts w:ascii="Times New Roman" w:hAnsi="Times New Roman" w:cs="Times New Roman"/>
        </w:rPr>
        <w:t xml:space="preserve"> further resources, materials and information</w:t>
      </w:r>
    </w:p>
    <w:p w:rsidR="00EB18D2" w:rsidRPr="00C93C4C" w:rsidRDefault="00EB18D2" w:rsidP="00F57A28">
      <w:pPr>
        <w:spacing w:after="200" w:line="276" w:lineRule="auto"/>
        <w:contextualSpacing/>
        <w:jc w:val="both"/>
        <w:rPr>
          <w:rFonts w:ascii="Times New Roman" w:hAnsi="Times New Roman" w:cs="Times New Roman"/>
          <w:u w:val="single"/>
        </w:rPr>
      </w:pPr>
      <w:r>
        <w:rPr>
          <w:rFonts w:ascii="Times New Roman" w:hAnsi="Times New Roman" w:cs="Times New Roman"/>
        </w:rPr>
        <w:t>After 8 weeks of training, Special Olympics Wyoming will offer a participation event where the Future Stars can shine with their peers and families to display their new skills. Whatever your skill level and whatever your motivation for participating and competing, there is always an opportunity to excel and have fun.</w:t>
      </w:r>
      <w:r w:rsidRPr="00C93C4C">
        <w:rPr>
          <w:rFonts w:ascii="Times New Roman" w:hAnsi="Times New Roman" w:cs="Times New Roman"/>
        </w:rPr>
        <w:t xml:space="preserve">                                    </w:t>
      </w:r>
    </w:p>
    <w:p w:rsidR="00EB18D2" w:rsidRDefault="00EB18D2" w:rsidP="00F57A28">
      <w:pPr>
        <w:jc w:val="both"/>
        <w:rPr>
          <w:rFonts w:ascii="Times New Roman" w:hAnsi="Times New Roman" w:cs="Times New Roman"/>
        </w:rPr>
      </w:pPr>
    </w:p>
    <w:p w:rsidR="00EB18D2" w:rsidRDefault="00EB18D2" w:rsidP="00F57A28">
      <w:pPr>
        <w:jc w:val="both"/>
        <w:rPr>
          <w:rFonts w:ascii="Times New Roman" w:hAnsi="Times New Roman" w:cs="Times New Roman"/>
        </w:rPr>
      </w:pPr>
      <w:r>
        <w:rPr>
          <w:rFonts w:ascii="Times New Roman" w:hAnsi="Times New Roman" w:cs="Times New Roman"/>
        </w:rPr>
        <w:t>For more information, to register, or to start a Young Athlete program in your community please c</w:t>
      </w:r>
      <w:r w:rsidRPr="00C93C4C">
        <w:rPr>
          <w:rFonts w:ascii="Times New Roman" w:hAnsi="Times New Roman" w:cs="Times New Roman"/>
        </w:rPr>
        <w:t>ontact</w:t>
      </w:r>
    </w:p>
    <w:p w:rsidR="00EB18D2" w:rsidRPr="00C93C4C" w:rsidRDefault="00EB18D2" w:rsidP="00F57A28">
      <w:pPr>
        <w:jc w:val="both"/>
        <w:rPr>
          <w:rFonts w:ascii="Times New Roman" w:hAnsi="Times New Roman" w:cs="Times New Roman"/>
        </w:rPr>
      </w:pPr>
    </w:p>
    <w:p w:rsidR="00EB18D2" w:rsidRDefault="00EB18D2" w:rsidP="00F57A28">
      <w:pPr>
        <w:jc w:val="both"/>
      </w:pPr>
      <w:r>
        <w:rPr>
          <w:rFonts w:ascii="Times New Roman" w:hAnsi="Times New Roman" w:cs="Times New Roman"/>
        </w:rPr>
        <w:t>Dede Mc</w:t>
      </w:r>
      <w:r w:rsidR="002900E7">
        <w:rPr>
          <w:rFonts w:ascii="Times New Roman" w:hAnsi="Times New Roman" w:cs="Times New Roman"/>
        </w:rPr>
        <w:t>D</w:t>
      </w:r>
      <w:r>
        <w:rPr>
          <w:rFonts w:ascii="Times New Roman" w:hAnsi="Times New Roman" w:cs="Times New Roman"/>
        </w:rPr>
        <w:t>onald, Young Athlete Program Manager,</w:t>
      </w:r>
      <w:r>
        <w:rPr>
          <w:rFonts w:ascii="Times New Roman" w:hAnsi="Times New Roman" w:cs="Times New Roman"/>
        </w:rPr>
        <w:tab/>
      </w:r>
      <w:hyperlink r:id="rId18" w:history="1">
        <w:r w:rsidRPr="00FE325C">
          <w:rPr>
            <w:rStyle w:val="Hyperlink"/>
            <w:rFonts w:ascii="Times New Roman" w:hAnsi="Times New Roman" w:cs="Times New Roman"/>
          </w:rPr>
          <w:t>dedmcdon@wyoming.com</w:t>
        </w:r>
      </w:hyperlink>
    </w:p>
    <w:p w:rsidR="00B80897" w:rsidRPr="00B80897" w:rsidRDefault="00B80897" w:rsidP="00F57A28">
      <w:pPr>
        <w:jc w:val="both"/>
        <w:rPr>
          <w:rFonts w:ascii="Times New Roman" w:hAnsi="Times New Roman" w:cs="Times New Roman"/>
        </w:rPr>
      </w:pPr>
      <w:r w:rsidRPr="00B80897">
        <w:rPr>
          <w:rFonts w:ascii="Times New Roman" w:hAnsi="Times New Roman" w:cs="Times New Roman"/>
        </w:rPr>
        <w:t xml:space="preserve">Staff Liaison: Arian Currah- </w:t>
      </w:r>
      <w:hyperlink r:id="rId19" w:history="1">
        <w:r w:rsidRPr="00B80897">
          <w:rPr>
            <w:rStyle w:val="Hyperlink"/>
            <w:rFonts w:ascii="Times New Roman" w:hAnsi="Times New Roman" w:cs="Times New Roman"/>
          </w:rPr>
          <w:t>fieldservices@specialolympicswy.org</w:t>
        </w:r>
      </w:hyperlink>
      <w:r w:rsidRPr="00B80897">
        <w:rPr>
          <w:rFonts w:ascii="Times New Roman" w:hAnsi="Times New Roman" w:cs="Times New Roman"/>
        </w:rPr>
        <w:t xml:space="preserve">  </w:t>
      </w:r>
    </w:p>
    <w:p w:rsidR="00EB18D2" w:rsidRDefault="00EB18D2" w:rsidP="00EB18D2"/>
    <w:p w:rsidR="00EB18D2" w:rsidRPr="00EB18D2" w:rsidRDefault="00EB18D2" w:rsidP="00EB18D2"/>
    <w:p w:rsidR="0021737D" w:rsidRDefault="0021737D">
      <w:pPr>
        <w:pStyle w:val="Heading3"/>
        <w:rPr>
          <w:rFonts w:ascii="Times New Roman" w:hAnsi="Times New Roman" w:cs="Times New Roman"/>
          <w:b/>
        </w:rPr>
      </w:pPr>
    </w:p>
    <w:p w:rsidR="00306C48" w:rsidRDefault="00306C48" w:rsidP="00306C48">
      <w:pPr>
        <w:widowControl w:val="0"/>
        <w:ind w:left="1440" w:hanging="1440"/>
        <w:jc w:val="center"/>
        <w:rPr>
          <w:rFonts w:ascii="Franklin Gothic Book" w:hAnsi="Franklin Gothic Book"/>
          <w:i/>
          <w:iCs/>
          <w:sz w:val="28"/>
          <w:szCs w:val="28"/>
        </w:rPr>
      </w:pPr>
    </w:p>
    <w:p w:rsidR="00F57A28" w:rsidRDefault="00F57A28" w:rsidP="00306C48">
      <w:pPr>
        <w:widowControl w:val="0"/>
        <w:ind w:left="1440" w:hanging="1440"/>
        <w:jc w:val="center"/>
        <w:rPr>
          <w:rFonts w:ascii="Franklin Gothic Book" w:hAnsi="Franklin Gothic Book"/>
          <w:i/>
          <w:iCs/>
          <w:sz w:val="28"/>
          <w:szCs w:val="28"/>
        </w:rPr>
      </w:pPr>
    </w:p>
    <w:p w:rsidR="00F57A28" w:rsidRDefault="00F57A28" w:rsidP="00306C48">
      <w:pPr>
        <w:widowControl w:val="0"/>
        <w:ind w:left="1440" w:hanging="1440"/>
        <w:jc w:val="center"/>
        <w:rPr>
          <w:rFonts w:ascii="Franklin Gothic Book" w:hAnsi="Franklin Gothic Book"/>
          <w:i/>
          <w:iCs/>
          <w:sz w:val="28"/>
          <w:szCs w:val="28"/>
        </w:rPr>
      </w:pPr>
    </w:p>
    <w:p w:rsidR="00F57A28" w:rsidRDefault="00F57A28" w:rsidP="00306C48">
      <w:pPr>
        <w:widowControl w:val="0"/>
        <w:ind w:left="1440" w:hanging="1440"/>
        <w:jc w:val="center"/>
        <w:rPr>
          <w:rFonts w:ascii="Franklin Gothic Book" w:hAnsi="Franklin Gothic Book"/>
          <w:i/>
          <w:iCs/>
          <w:sz w:val="28"/>
          <w:szCs w:val="28"/>
        </w:rPr>
      </w:pPr>
    </w:p>
    <w:p w:rsidR="007C45D3" w:rsidRDefault="00306C48" w:rsidP="00306C48">
      <w:pPr>
        <w:numPr>
          <w:ilvl w:val="0"/>
          <w:numId w:val="17"/>
        </w:numPr>
        <w:tabs>
          <w:tab w:val="left" w:pos="360"/>
        </w:tabs>
        <w:rPr>
          <w:rFonts w:ascii="Times New Roman" w:hAnsi="Times New Roman" w:cs="Times New Roman"/>
          <w:b/>
        </w:rPr>
      </w:pPr>
      <w:r w:rsidRPr="00306C48">
        <w:rPr>
          <w:rFonts w:ascii="Times New Roman" w:hAnsi="Times New Roman" w:cs="Times New Roman"/>
          <w:b/>
        </w:rPr>
        <w:t>Healthy Athletes</w:t>
      </w:r>
    </w:p>
    <w:p w:rsidR="00306C48" w:rsidRDefault="00306C48" w:rsidP="00306C48">
      <w:pPr>
        <w:tabs>
          <w:tab w:val="left" w:pos="360"/>
        </w:tabs>
        <w:ind w:left="360"/>
        <w:rPr>
          <w:rFonts w:ascii="Times New Roman" w:hAnsi="Times New Roman" w:cs="Times New Roman"/>
          <w:b/>
        </w:rPr>
      </w:pPr>
    </w:p>
    <w:p w:rsidR="00306C48" w:rsidRPr="00306C48" w:rsidRDefault="00306C48" w:rsidP="00306C48">
      <w:pPr>
        <w:jc w:val="both"/>
        <w:rPr>
          <w:rFonts w:ascii="Times New Roman" w:hAnsi="Times New Roman" w:cs="Times New Roman"/>
          <w:noProof/>
        </w:rPr>
      </w:pPr>
      <w:r w:rsidRPr="00306C48">
        <w:rPr>
          <w:rFonts w:ascii="Times New Roman" w:hAnsi="Times New Roman" w:cs="Times New Roman"/>
        </w:rPr>
        <w:t xml:space="preserve">The mission of Special Olympics Healthy Athletes®, developed in 1996, is to improve athletes' ability to train and compete in Special Olympics. Healthy Athletes is designed to help Special Olympics athletes improve their health and fitness, leading to enhanced sports experience and improved </w:t>
      </w:r>
      <w:r w:rsidR="00F57A28">
        <w:rPr>
          <w:rFonts w:ascii="Times New Roman" w:hAnsi="Times New Roman" w:cs="Times New Roman"/>
        </w:rPr>
        <w:t xml:space="preserve">         </w:t>
      </w:r>
      <w:r w:rsidRPr="00306C48">
        <w:rPr>
          <w:rFonts w:ascii="Times New Roman" w:hAnsi="Times New Roman" w:cs="Times New Roman"/>
        </w:rPr>
        <w:t>well-being.</w:t>
      </w:r>
      <w:r w:rsidRPr="00306C48">
        <w:rPr>
          <w:rFonts w:ascii="Times New Roman" w:hAnsi="Times New Roman" w:cs="Times New Roman"/>
          <w:noProof/>
        </w:rPr>
        <w:t xml:space="preserve"> </w:t>
      </w:r>
    </w:p>
    <w:p w:rsidR="00306C48" w:rsidRPr="00306C48" w:rsidRDefault="00306C48" w:rsidP="00306C48">
      <w:pPr>
        <w:rPr>
          <w:rFonts w:ascii="Times New Roman" w:hAnsi="Times New Roman" w:cs="Times New Roman"/>
          <w:noProof/>
        </w:rPr>
      </w:pPr>
    </w:p>
    <w:p w:rsidR="002900E7" w:rsidRDefault="002900E7" w:rsidP="002900E7">
      <w:pPr>
        <w:rPr>
          <w:rFonts w:ascii="Times New Roman" w:hAnsi="Times New Roman" w:cs="Times New Roman"/>
          <w:b/>
        </w:rPr>
      </w:pPr>
      <w:r w:rsidRPr="00306C48">
        <w:rPr>
          <w:rFonts w:ascii="Times New Roman" w:hAnsi="Times New Roman" w:cs="Times New Roman"/>
          <w:b/>
        </w:rPr>
        <w:t>Special Smiles</w:t>
      </w:r>
      <w:r w:rsidRPr="00306C48">
        <w:rPr>
          <w:rFonts w:ascii="Times New Roman" w:hAnsi="Times New Roman" w:cs="Times New Roman"/>
          <w:b/>
        </w:rPr>
        <w:tab/>
      </w:r>
      <w:r w:rsidRPr="00306C48">
        <w:rPr>
          <w:rFonts w:ascii="Times New Roman" w:hAnsi="Times New Roman" w:cs="Times New Roman"/>
          <w:b/>
        </w:rPr>
        <w:tab/>
      </w:r>
      <w:r w:rsidRPr="00306C48">
        <w:rPr>
          <w:rFonts w:ascii="Times New Roman" w:hAnsi="Times New Roman" w:cs="Times New Roman"/>
          <w:b/>
        </w:rPr>
        <w:tab/>
      </w:r>
      <w:r w:rsidRPr="00306C48">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306C48">
        <w:rPr>
          <w:rFonts w:ascii="Times New Roman" w:hAnsi="Times New Roman" w:cs="Times New Roman"/>
          <w:b/>
        </w:rPr>
        <w:tab/>
        <w:t xml:space="preserve">            Clinician: Pauline Phillips</w:t>
      </w:r>
    </w:p>
    <w:p w:rsidR="002900E7" w:rsidRPr="00306C48" w:rsidRDefault="00B13D19" w:rsidP="002900E7">
      <w:pPr>
        <w:jc w:val="both"/>
        <w:rPr>
          <w:rFonts w:ascii="Times New Roman" w:hAnsi="Times New Roman" w:cs="Times New Roman"/>
        </w:rPr>
      </w:pPr>
      <w:r>
        <w:rPr>
          <w:rFonts w:ascii="Times New Roman" w:hAnsi="Times New Roman" w:cs="Times New Roman"/>
          <w:noProof/>
          <w:lang w:eastAsia="zh-TW"/>
        </w:rPr>
        <w:pict>
          <v:shape id="_x0000_s1052" type="#_x0000_t202" style="position:absolute;left:0;text-align:left;margin-left:0;margin-top:7.8pt;width:130.15pt;height:103.55pt;z-index:251676160;mso-wrap-style:none;mso-width-relative:margin;mso-height-relative:margin" stroked="f">
            <v:textbox style="mso-fit-shape-to-text:t">
              <w:txbxContent>
                <w:p w:rsidR="009506BB" w:rsidRDefault="009506BB" w:rsidP="002900E7">
                  <w:r>
                    <w:rPr>
                      <w:noProof/>
                    </w:rPr>
                    <w:drawing>
                      <wp:inline distT="0" distB="0" distL="0" distR="0">
                        <wp:extent cx="1250950" cy="1035269"/>
                        <wp:effectExtent l="19050" t="0" r="6350" b="0"/>
                        <wp:docPr id="27" name="Picture 3" descr="HA%20Special%20Smiles%20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20Special%20Smiles%203C"/>
                                <pic:cNvPicPr>
                                  <a:picLocks noChangeAspect="1" noChangeArrowheads="1"/>
                                </pic:cNvPicPr>
                              </pic:nvPicPr>
                              <pic:blipFill>
                                <a:blip r:embed="rId20"/>
                                <a:srcRect/>
                                <a:stretch>
                                  <a:fillRect/>
                                </a:stretch>
                              </pic:blipFill>
                              <pic:spPr bwMode="auto">
                                <a:xfrm>
                                  <a:off x="0" y="0"/>
                                  <a:ext cx="1250950" cy="1035269"/>
                                </a:xfrm>
                                <a:prstGeom prst="rect">
                                  <a:avLst/>
                                </a:prstGeom>
                                <a:noFill/>
                                <a:ln w="9525">
                                  <a:noFill/>
                                  <a:miter lim="800000"/>
                                  <a:headEnd/>
                                  <a:tailEnd/>
                                </a:ln>
                              </pic:spPr>
                            </pic:pic>
                          </a:graphicData>
                        </a:graphic>
                      </wp:inline>
                    </w:drawing>
                  </w:r>
                </w:p>
              </w:txbxContent>
            </v:textbox>
            <w10:wrap type="square"/>
          </v:shape>
        </w:pict>
      </w:r>
      <w:r w:rsidR="002900E7" w:rsidRPr="00306C48">
        <w:rPr>
          <w:rFonts w:ascii="Times New Roman" w:hAnsi="Times New Roman" w:cs="Times New Roman"/>
        </w:rPr>
        <w:t xml:space="preserve">Special Olympics Special Smiles is one of the core components of the Special Olympics Healthy Athletes initiative, created to focus attention on the overall health issues facing Special Olympics athletes. The mission of Special Smiles is to increase access to dental care for Special Olympics athletes, as well as all people with intellectual disabilities. </w:t>
      </w:r>
    </w:p>
    <w:p w:rsidR="002900E7" w:rsidRPr="00306C48" w:rsidRDefault="002900E7" w:rsidP="002900E7">
      <w:pPr>
        <w:jc w:val="both"/>
        <w:rPr>
          <w:rFonts w:ascii="Times New Roman" w:hAnsi="Times New Roman" w:cs="Times New Roman"/>
        </w:rPr>
      </w:pPr>
    </w:p>
    <w:p w:rsidR="002900E7" w:rsidRPr="00306C48" w:rsidRDefault="002900E7" w:rsidP="002900E7">
      <w:pPr>
        <w:jc w:val="both"/>
        <w:rPr>
          <w:rFonts w:ascii="Times New Roman" w:hAnsi="Times New Roman" w:cs="Times New Roman"/>
        </w:rPr>
      </w:pPr>
      <w:r w:rsidRPr="00306C48">
        <w:rPr>
          <w:rFonts w:ascii="Times New Roman" w:hAnsi="Times New Roman" w:cs="Times New Roman"/>
        </w:rPr>
        <w:t>Dental screenings are used as a means to increase awareness of the state of the athletes' oral health for the athletes themselves, as well as their parents and/or caregivers. The athletes are provided with hygiene education to help ensure they are doing an adequate job of brushing and flossing, as well as nutritional education to understand how their diet affects their total health. The athletes also are provided with a list of dentists/clinics in their area that will treat patients with special needs, should they have difficulty finding a dentist. At most locations, free mouth guards are provided for athletes competing in contact or high-risk sports.</w:t>
      </w:r>
    </w:p>
    <w:p w:rsidR="002900E7" w:rsidRDefault="002900E7" w:rsidP="00306C48">
      <w:pPr>
        <w:rPr>
          <w:rFonts w:ascii="Times New Roman" w:hAnsi="Times New Roman" w:cs="Times New Roman"/>
          <w:b/>
        </w:rPr>
      </w:pPr>
    </w:p>
    <w:p w:rsidR="00306C48" w:rsidRPr="00306C48" w:rsidRDefault="00306C48" w:rsidP="00306C48">
      <w:pPr>
        <w:rPr>
          <w:rFonts w:ascii="Times New Roman" w:hAnsi="Times New Roman" w:cs="Times New Roman"/>
          <w:b/>
        </w:rPr>
      </w:pPr>
      <w:r w:rsidRPr="00306C48">
        <w:rPr>
          <w:rFonts w:ascii="Times New Roman" w:hAnsi="Times New Roman" w:cs="Times New Roman"/>
          <w:b/>
        </w:rPr>
        <w:t>FUNfitness</w:t>
      </w:r>
      <w:r w:rsidRPr="00306C48">
        <w:rPr>
          <w:rFonts w:ascii="Times New Roman" w:hAnsi="Times New Roman" w:cs="Times New Roman"/>
          <w:b/>
        </w:rPr>
        <w:tab/>
      </w:r>
      <w:r w:rsidRPr="00306C48">
        <w:rPr>
          <w:rFonts w:ascii="Times New Roman" w:hAnsi="Times New Roman" w:cs="Times New Roman"/>
          <w:b/>
        </w:rPr>
        <w:tab/>
      </w:r>
      <w:r w:rsidRPr="00306C48">
        <w:rPr>
          <w:rFonts w:ascii="Times New Roman" w:hAnsi="Times New Roman" w:cs="Times New Roman"/>
          <w:b/>
        </w:rPr>
        <w:tab/>
      </w:r>
      <w:r w:rsidRPr="00306C48">
        <w:rPr>
          <w:rFonts w:ascii="Times New Roman" w:hAnsi="Times New Roman" w:cs="Times New Roman"/>
          <w:b/>
        </w:rPr>
        <w:tab/>
      </w:r>
      <w:r w:rsidRPr="00306C48">
        <w:rPr>
          <w:rFonts w:ascii="Times New Roman" w:hAnsi="Times New Roman" w:cs="Times New Roman"/>
          <w:b/>
        </w:rPr>
        <w:tab/>
      </w:r>
      <w:r w:rsidRPr="00306C48">
        <w:rPr>
          <w:rFonts w:ascii="Times New Roman" w:hAnsi="Times New Roman" w:cs="Times New Roman"/>
          <w:b/>
        </w:rPr>
        <w:tab/>
      </w:r>
      <w:r w:rsidRPr="00306C48">
        <w:rPr>
          <w:rFonts w:ascii="Times New Roman" w:hAnsi="Times New Roman" w:cs="Times New Roman"/>
          <w:b/>
        </w:rPr>
        <w:tab/>
      </w:r>
      <w:r w:rsidRPr="00306C48">
        <w:rPr>
          <w:rFonts w:ascii="Times New Roman" w:hAnsi="Times New Roman" w:cs="Times New Roman"/>
          <w:b/>
        </w:rPr>
        <w:tab/>
        <w:t xml:space="preserve">            Clinician: Dede McDonald</w:t>
      </w:r>
    </w:p>
    <w:p w:rsidR="00306C48" w:rsidRPr="00306C48" w:rsidRDefault="00B13D19" w:rsidP="00306C48">
      <w:pPr>
        <w:jc w:val="both"/>
        <w:rPr>
          <w:rFonts w:ascii="Times New Roman" w:hAnsi="Times New Roman" w:cs="Times New Roman"/>
        </w:rPr>
      </w:pPr>
      <w:r>
        <w:rPr>
          <w:rFonts w:ascii="Times New Roman" w:hAnsi="Times New Roman" w:cs="Times New Roman"/>
          <w:noProof/>
          <w:lang w:eastAsia="zh-TW"/>
        </w:rPr>
        <w:pict>
          <v:shape id="_x0000_s1041" type="#_x0000_t202" style="position:absolute;left:0;text-align:left;margin-left:-4.5pt;margin-top:6pt;width:107.2pt;height:82.2pt;z-index:251660800;mso-wrap-style:none;mso-height-percent:200;mso-height-percent:200;mso-width-relative:margin;mso-height-relative:margin" stroked="f">
            <v:textbox style="mso-fit-shape-to-text:t">
              <w:txbxContent>
                <w:p w:rsidR="009506BB" w:rsidRDefault="009506BB">
                  <w:r>
                    <w:rPr>
                      <w:rFonts w:ascii="Times New Roman" w:hAnsi="Times New Roman" w:cs="Times New Roman"/>
                      <w:noProof/>
                    </w:rPr>
                    <w:drawing>
                      <wp:inline distT="0" distB="0" distL="0" distR="0">
                        <wp:extent cx="1181100" cy="9525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1181100" cy="952500"/>
                                </a:xfrm>
                                <a:prstGeom prst="rect">
                                  <a:avLst/>
                                </a:prstGeom>
                                <a:noFill/>
                                <a:ln w="9525">
                                  <a:noFill/>
                                  <a:miter lim="800000"/>
                                  <a:headEnd/>
                                  <a:tailEnd/>
                                </a:ln>
                              </pic:spPr>
                            </pic:pic>
                          </a:graphicData>
                        </a:graphic>
                      </wp:inline>
                    </w:drawing>
                  </w:r>
                </w:p>
              </w:txbxContent>
            </v:textbox>
            <w10:wrap type="square"/>
          </v:shape>
        </w:pict>
      </w:r>
      <w:r w:rsidR="00306C48" w:rsidRPr="00306C48">
        <w:rPr>
          <w:rFonts w:ascii="Times New Roman" w:hAnsi="Times New Roman" w:cs="Times New Roman"/>
        </w:rPr>
        <w:t>FUNfitness is the comprehensive physical therapy component of the Special Olympics Healthy Athletes initiative. FUNfitness is designed to assess and improve flexibility, functional strength and balance; to educate participants, families and coaches about the importance of flexibility, strength and balance; and to provide a hands-on opportunity for participants to learn about physical therapy.</w:t>
      </w:r>
    </w:p>
    <w:p w:rsidR="00306C48" w:rsidRPr="00306C48" w:rsidRDefault="00306C48" w:rsidP="00306C48">
      <w:pPr>
        <w:jc w:val="both"/>
        <w:rPr>
          <w:rFonts w:ascii="Times New Roman" w:hAnsi="Times New Roman" w:cs="Times New Roman"/>
        </w:rPr>
      </w:pPr>
    </w:p>
    <w:p w:rsidR="00306C48" w:rsidRPr="00306C48" w:rsidRDefault="00306C48" w:rsidP="00306C48">
      <w:pPr>
        <w:jc w:val="both"/>
        <w:rPr>
          <w:rFonts w:ascii="Times New Roman" w:hAnsi="Times New Roman" w:cs="Times New Roman"/>
        </w:rPr>
      </w:pPr>
      <w:r w:rsidRPr="00306C48">
        <w:rPr>
          <w:rFonts w:ascii="Times New Roman" w:hAnsi="Times New Roman" w:cs="Times New Roman"/>
        </w:rPr>
        <w:t>At a FUNfitness screening event the physical therapist assesses flexibility and balance</w:t>
      </w:r>
      <w:r w:rsidR="002900E7">
        <w:rPr>
          <w:rFonts w:ascii="Times New Roman" w:hAnsi="Times New Roman" w:cs="Times New Roman"/>
        </w:rPr>
        <w:t xml:space="preserve">. </w:t>
      </w:r>
      <w:r w:rsidRPr="00306C48">
        <w:rPr>
          <w:rFonts w:ascii="Times New Roman" w:hAnsi="Times New Roman" w:cs="Times New Roman"/>
        </w:rPr>
        <w:t xml:space="preserve"> Physical therapist assistants, and physical therapist or physical therapist assistant students work during the screening under the direction and supervision of the physical therapist.</w:t>
      </w:r>
    </w:p>
    <w:p w:rsidR="00306C48" w:rsidRPr="00306C48" w:rsidRDefault="00306C48" w:rsidP="00306C48">
      <w:pPr>
        <w:jc w:val="both"/>
        <w:rPr>
          <w:rFonts w:ascii="Times New Roman" w:hAnsi="Times New Roman" w:cs="Times New Roman"/>
        </w:rPr>
      </w:pPr>
    </w:p>
    <w:p w:rsidR="00306C48" w:rsidRPr="00306C48" w:rsidRDefault="00306C48" w:rsidP="00306C48">
      <w:pPr>
        <w:jc w:val="both"/>
        <w:rPr>
          <w:rFonts w:ascii="Times New Roman" w:hAnsi="Times New Roman" w:cs="Times New Roman"/>
        </w:rPr>
      </w:pPr>
      <w:r w:rsidRPr="00306C48">
        <w:rPr>
          <w:rFonts w:ascii="Times New Roman" w:hAnsi="Times New Roman" w:cs="Times New Roman"/>
        </w:rPr>
        <w:t>FUNfitness also provides "take-away" educational materials for Special Olympics athletes and information for families and coaches about the importance of and methods to improve flexibility, functional strength and balance in sports performance and activities of daily living.</w:t>
      </w:r>
    </w:p>
    <w:p w:rsidR="00306C48" w:rsidRPr="00306C48" w:rsidRDefault="00306C48" w:rsidP="00306C48">
      <w:pPr>
        <w:rPr>
          <w:rFonts w:ascii="Times New Roman" w:hAnsi="Times New Roman" w:cs="Times New Roman"/>
          <w:b/>
        </w:rPr>
      </w:pPr>
    </w:p>
    <w:p w:rsidR="002900E7" w:rsidRDefault="002900E7" w:rsidP="002900E7">
      <w:pPr>
        <w:rPr>
          <w:rFonts w:ascii="Times New Roman" w:hAnsi="Times New Roman" w:cs="Times New Roman"/>
          <w:b/>
        </w:rPr>
      </w:pPr>
      <w:r w:rsidRPr="00306C48">
        <w:rPr>
          <w:rFonts w:ascii="Times New Roman" w:hAnsi="Times New Roman" w:cs="Times New Roman"/>
          <w:b/>
        </w:rPr>
        <w:t>Opening Eyes</w:t>
      </w:r>
      <w:r w:rsidRPr="00306C48">
        <w:rPr>
          <w:rFonts w:ascii="Times New Roman" w:hAnsi="Times New Roman" w:cs="Times New Roman"/>
          <w:b/>
        </w:rPr>
        <w:tab/>
      </w:r>
      <w:r w:rsidRPr="00306C48">
        <w:rPr>
          <w:rFonts w:ascii="Times New Roman" w:hAnsi="Times New Roman" w:cs="Times New Roman"/>
          <w:b/>
        </w:rPr>
        <w:tab/>
      </w:r>
      <w:r w:rsidRPr="00306C48">
        <w:rPr>
          <w:rFonts w:ascii="Times New Roman" w:hAnsi="Times New Roman" w:cs="Times New Roman"/>
          <w:b/>
        </w:rPr>
        <w:tab/>
      </w:r>
      <w:r w:rsidRPr="00306C48">
        <w:rPr>
          <w:rFonts w:ascii="Times New Roman" w:hAnsi="Times New Roman" w:cs="Times New Roman"/>
          <w:b/>
        </w:rPr>
        <w:tab/>
      </w:r>
      <w:r w:rsidRPr="00306C48">
        <w:rPr>
          <w:rFonts w:ascii="Times New Roman" w:hAnsi="Times New Roman" w:cs="Times New Roman"/>
          <w:b/>
        </w:rPr>
        <w:tab/>
      </w:r>
      <w:r w:rsidRPr="00306C48">
        <w:rPr>
          <w:rFonts w:ascii="Times New Roman" w:hAnsi="Times New Roman" w:cs="Times New Roman"/>
          <w:b/>
        </w:rPr>
        <w:tab/>
      </w:r>
      <w:r w:rsidRPr="00306C48">
        <w:rPr>
          <w:rFonts w:ascii="Times New Roman" w:hAnsi="Times New Roman" w:cs="Times New Roman"/>
          <w:b/>
        </w:rPr>
        <w:tab/>
      </w:r>
      <w:r w:rsidRPr="00306C48">
        <w:rPr>
          <w:rFonts w:ascii="Times New Roman" w:hAnsi="Times New Roman" w:cs="Times New Roman"/>
          <w:b/>
        </w:rPr>
        <w:tab/>
      </w:r>
      <w:r w:rsidRPr="00306C48">
        <w:rPr>
          <w:rFonts w:ascii="Times New Roman" w:hAnsi="Times New Roman" w:cs="Times New Roman"/>
          <w:b/>
        </w:rPr>
        <w:tab/>
        <w:t xml:space="preserve">        Clinician: Sue Lowe</w:t>
      </w:r>
    </w:p>
    <w:p w:rsidR="002900E7" w:rsidRPr="00306C48" w:rsidRDefault="00B13D19" w:rsidP="002900E7">
      <w:pPr>
        <w:jc w:val="both"/>
        <w:rPr>
          <w:rFonts w:ascii="Times New Roman" w:hAnsi="Times New Roman" w:cs="Times New Roman"/>
        </w:rPr>
      </w:pPr>
      <w:r w:rsidRPr="00B13D19">
        <w:rPr>
          <w:rFonts w:ascii="Times New Roman" w:hAnsi="Times New Roman" w:cs="Times New Roman"/>
          <w:b/>
          <w:noProof/>
          <w:lang w:eastAsia="zh-TW"/>
        </w:rPr>
        <w:pict>
          <v:shape id="_x0000_s1053" type="#_x0000_t202" style="position:absolute;left:0;text-align:left;margin-left:0;margin-top:4.4pt;width:176.45pt;height:81.2pt;z-index:251678208;mso-wrap-style:none;mso-height-percent:200;mso-height-percent:200;mso-width-relative:margin;mso-height-relative:margin" stroked="f">
            <v:textbox style="mso-fit-shape-to-text:t">
              <w:txbxContent>
                <w:p w:rsidR="009506BB" w:rsidRDefault="009506BB" w:rsidP="002900E7">
                  <w:r>
                    <w:rPr>
                      <w:noProof/>
                    </w:rPr>
                    <w:drawing>
                      <wp:inline distT="0" distB="0" distL="0" distR="0">
                        <wp:extent cx="2046281" cy="934720"/>
                        <wp:effectExtent l="19050" t="0" r="0" b="0"/>
                        <wp:docPr id="28" name="Picture 2" descr="HA%20Opening%20Eyes%20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20Opening%20Eyes%203C"/>
                                <pic:cNvPicPr>
                                  <a:picLocks noChangeAspect="1" noChangeArrowheads="1"/>
                                </pic:cNvPicPr>
                              </pic:nvPicPr>
                              <pic:blipFill>
                                <a:blip r:embed="rId22"/>
                                <a:srcRect/>
                                <a:stretch>
                                  <a:fillRect/>
                                </a:stretch>
                              </pic:blipFill>
                              <pic:spPr bwMode="auto">
                                <a:xfrm>
                                  <a:off x="0" y="0"/>
                                  <a:ext cx="2054497" cy="938473"/>
                                </a:xfrm>
                                <a:prstGeom prst="rect">
                                  <a:avLst/>
                                </a:prstGeom>
                                <a:noFill/>
                                <a:ln w="9525">
                                  <a:noFill/>
                                  <a:miter lim="800000"/>
                                  <a:headEnd/>
                                  <a:tailEnd/>
                                </a:ln>
                              </pic:spPr>
                            </pic:pic>
                          </a:graphicData>
                        </a:graphic>
                      </wp:inline>
                    </w:drawing>
                  </w:r>
                </w:p>
              </w:txbxContent>
            </v:textbox>
            <w10:wrap type="square"/>
          </v:shape>
        </w:pict>
      </w:r>
      <w:r w:rsidR="002900E7" w:rsidRPr="00306C48">
        <w:rPr>
          <w:rFonts w:ascii="Times New Roman" w:hAnsi="Times New Roman" w:cs="Times New Roman"/>
        </w:rPr>
        <w:t xml:space="preserve">Objectives of Opening Eyes includes providing screenings to Special Olympics athletes educating athletes, parents and coaches about the importance of regular eye care; educating and changing attitudes of eye care professionals about the vision care needs of persons with </w:t>
      </w:r>
      <w:r w:rsidR="002900E7">
        <w:rPr>
          <w:rFonts w:ascii="Times New Roman" w:hAnsi="Times New Roman" w:cs="Times New Roman"/>
        </w:rPr>
        <w:t>intellectual disabilities</w:t>
      </w:r>
      <w:r w:rsidR="002900E7" w:rsidRPr="00306C48">
        <w:rPr>
          <w:rFonts w:ascii="Times New Roman" w:hAnsi="Times New Roman" w:cs="Times New Roman"/>
        </w:rPr>
        <w:t xml:space="preserve"> worldwide; and increasing </w:t>
      </w:r>
      <w:r w:rsidR="002900E7" w:rsidRPr="00306C48">
        <w:rPr>
          <w:rFonts w:ascii="Times New Roman" w:hAnsi="Times New Roman" w:cs="Times New Roman"/>
        </w:rPr>
        <w:lastRenderedPageBreak/>
        <w:t xml:space="preserve">knowledge of visual and eye health needs of persons </w:t>
      </w:r>
      <w:r w:rsidR="002900E7">
        <w:rPr>
          <w:rFonts w:ascii="Times New Roman" w:hAnsi="Times New Roman" w:cs="Times New Roman"/>
        </w:rPr>
        <w:t>intellectual disabilities</w:t>
      </w:r>
      <w:r w:rsidR="002900E7" w:rsidRPr="00306C48">
        <w:rPr>
          <w:rFonts w:ascii="Times New Roman" w:hAnsi="Times New Roman" w:cs="Times New Roman"/>
        </w:rPr>
        <w:t xml:space="preserve"> through research.</w:t>
      </w:r>
    </w:p>
    <w:p w:rsidR="002900E7" w:rsidRPr="00306C48" w:rsidRDefault="002900E7" w:rsidP="002900E7">
      <w:pPr>
        <w:rPr>
          <w:rFonts w:ascii="Times New Roman" w:hAnsi="Times New Roman" w:cs="Times New Roman"/>
        </w:rPr>
      </w:pPr>
    </w:p>
    <w:p w:rsidR="00A61C1B" w:rsidRDefault="00A61C1B" w:rsidP="00306C48">
      <w:pPr>
        <w:tabs>
          <w:tab w:val="left" w:pos="360"/>
        </w:tabs>
        <w:rPr>
          <w:rFonts w:ascii="Times New Roman" w:hAnsi="Times New Roman" w:cs="Times New Roman"/>
          <w:b/>
        </w:rPr>
      </w:pPr>
    </w:p>
    <w:p w:rsidR="002900E7" w:rsidRPr="0003584E" w:rsidRDefault="002900E7" w:rsidP="002900E7">
      <w:pPr>
        <w:pStyle w:val="Heading3"/>
        <w:rPr>
          <w:rFonts w:ascii="Times New Roman" w:hAnsi="Times New Roman" w:cs="Times New Roman"/>
          <w:b/>
        </w:rPr>
      </w:pPr>
      <w:r>
        <w:rPr>
          <w:rFonts w:ascii="Times New Roman" w:hAnsi="Times New Roman" w:cs="Times New Roman"/>
          <w:b/>
        </w:rPr>
        <w:t>D</w:t>
      </w:r>
      <w:r w:rsidRPr="0003584E">
        <w:rPr>
          <w:rFonts w:ascii="Times New Roman" w:hAnsi="Times New Roman" w:cs="Times New Roman"/>
          <w:b/>
        </w:rPr>
        <w:t>. A</w:t>
      </w:r>
      <w:r>
        <w:rPr>
          <w:rFonts w:ascii="Times New Roman" w:hAnsi="Times New Roman" w:cs="Times New Roman"/>
          <w:b/>
        </w:rPr>
        <w:t xml:space="preserve">thlete Leadership </w:t>
      </w:r>
      <w:r w:rsidRPr="0003584E">
        <w:rPr>
          <w:rFonts w:ascii="Times New Roman" w:hAnsi="Times New Roman" w:cs="Times New Roman"/>
          <w:b/>
        </w:rPr>
        <w:t>Programs</w:t>
      </w:r>
      <w:r>
        <w:rPr>
          <w:rFonts w:ascii="Times New Roman" w:hAnsi="Times New Roman" w:cs="Times New Roman"/>
          <w:b/>
        </w:rPr>
        <w:t xml:space="preserve"> (ALP’s)</w:t>
      </w:r>
    </w:p>
    <w:p w:rsidR="002900E7" w:rsidRPr="0003584E" w:rsidRDefault="002900E7" w:rsidP="002900E7">
      <w:pPr>
        <w:numPr>
          <w:ilvl w:val="12"/>
          <w:numId w:val="0"/>
        </w:numPr>
        <w:jc w:val="both"/>
        <w:rPr>
          <w:rFonts w:ascii="Times New Roman" w:hAnsi="Times New Roman" w:cs="Times New Roman"/>
          <w:bCs/>
          <w:iCs/>
        </w:rPr>
      </w:pPr>
    </w:p>
    <w:p w:rsidR="002900E7" w:rsidRPr="0003584E" w:rsidRDefault="002900E7" w:rsidP="002900E7">
      <w:pPr>
        <w:tabs>
          <w:tab w:val="left" w:pos="360"/>
        </w:tabs>
        <w:rPr>
          <w:rFonts w:ascii="Times New Roman" w:hAnsi="Times New Roman" w:cs="Times New Roman"/>
          <w:b/>
          <w:i/>
        </w:rPr>
      </w:pPr>
      <w:r w:rsidRPr="0003584E">
        <w:rPr>
          <w:rFonts w:ascii="Times New Roman" w:hAnsi="Times New Roman" w:cs="Times New Roman"/>
        </w:rPr>
        <w:t xml:space="preserve">Athlete Leadership Programs (ALP’s) are an opportunity to involve Special Olympics athletes in a </w:t>
      </w:r>
      <w:r w:rsidR="00F57A28">
        <w:rPr>
          <w:rFonts w:ascii="Times New Roman" w:hAnsi="Times New Roman" w:cs="Times New Roman"/>
        </w:rPr>
        <w:t xml:space="preserve">   </w:t>
      </w:r>
      <w:r w:rsidRPr="0003584E">
        <w:rPr>
          <w:rFonts w:ascii="Times New Roman" w:hAnsi="Times New Roman" w:cs="Times New Roman"/>
        </w:rPr>
        <w:t xml:space="preserve">non-traditional component of Special Olympics. </w:t>
      </w:r>
    </w:p>
    <w:p w:rsidR="002900E7" w:rsidRPr="0003584E" w:rsidRDefault="002900E7" w:rsidP="002900E7">
      <w:pPr>
        <w:numPr>
          <w:ilvl w:val="12"/>
          <w:numId w:val="0"/>
        </w:numPr>
        <w:tabs>
          <w:tab w:val="left" w:pos="360"/>
        </w:tabs>
        <w:jc w:val="center"/>
        <w:rPr>
          <w:rFonts w:ascii="Times New Roman" w:hAnsi="Times New Roman" w:cs="Times New Roman"/>
          <w:b/>
          <w:i/>
        </w:rPr>
      </w:pPr>
    </w:p>
    <w:p w:rsidR="002900E7" w:rsidRPr="0003584E" w:rsidRDefault="002900E7" w:rsidP="002900E7">
      <w:pPr>
        <w:numPr>
          <w:ilvl w:val="12"/>
          <w:numId w:val="0"/>
        </w:numPr>
        <w:shd w:val="solid" w:color="auto" w:fill="auto"/>
        <w:tabs>
          <w:tab w:val="left" w:pos="360"/>
        </w:tabs>
        <w:jc w:val="both"/>
        <w:rPr>
          <w:rFonts w:ascii="Times New Roman" w:hAnsi="Times New Roman" w:cs="Times New Roman"/>
          <w:b/>
          <w:i/>
        </w:rPr>
      </w:pPr>
      <w:r w:rsidRPr="0003584E">
        <w:rPr>
          <w:rFonts w:ascii="Times New Roman" w:hAnsi="Times New Roman" w:cs="Times New Roman"/>
          <w:b/>
          <w:i/>
        </w:rPr>
        <w:t>1.</w:t>
      </w:r>
      <w:r w:rsidRPr="0003584E">
        <w:rPr>
          <w:rFonts w:ascii="Times New Roman" w:hAnsi="Times New Roman" w:cs="Times New Roman"/>
          <w:b/>
          <w:i/>
        </w:rPr>
        <w:tab/>
        <w:t>What is the goal of Athlete Leadership Programs (</w:t>
      </w:r>
      <w:smartTag w:uri="urn:schemas-microsoft-com:office:smarttags" w:element="place">
        <w:r w:rsidRPr="0003584E">
          <w:rPr>
            <w:rFonts w:ascii="Times New Roman" w:hAnsi="Times New Roman" w:cs="Times New Roman"/>
            <w:b/>
            <w:i/>
          </w:rPr>
          <w:t>ALPs</w:t>
        </w:r>
      </w:smartTag>
      <w:r w:rsidRPr="0003584E">
        <w:rPr>
          <w:rFonts w:ascii="Times New Roman" w:hAnsi="Times New Roman" w:cs="Times New Roman"/>
          <w:b/>
          <w:i/>
        </w:rPr>
        <w:t>)?</w:t>
      </w:r>
    </w:p>
    <w:p w:rsidR="002900E7" w:rsidRPr="0003584E" w:rsidRDefault="002900E7" w:rsidP="002900E7">
      <w:pPr>
        <w:numPr>
          <w:ilvl w:val="0"/>
          <w:numId w:val="9"/>
        </w:numPr>
        <w:tabs>
          <w:tab w:val="left" w:pos="360"/>
        </w:tabs>
        <w:ind w:left="360"/>
        <w:rPr>
          <w:rFonts w:ascii="Times New Roman" w:hAnsi="Times New Roman" w:cs="Times New Roman"/>
        </w:rPr>
      </w:pPr>
      <w:r w:rsidRPr="0003584E">
        <w:rPr>
          <w:rFonts w:ascii="Times New Roman" w:hAnsi="Times New Roman" w:cs="Times New Roman"/>
        </w:rPr>
        <w:t xml:space="preserve">Allowing athletes </w:t>
      </w:r>
      <w:r w:rsidRPr="0003584E">
        <w:rPr>
          <w:rFonts w:ascii="Times New Roman" w:hAnsi="Times New Roman" w:cs="Times New Roman"/>
          <w:b/>
        </w:rPr>
        <w:t>to choose for themselves</w:t>
      </w:r>
      <w:r w:rsidRPr="0003584E">
        <w:rPr>
          <w:rFonts w:ascii="Times New Roman" w:hAnsi="Times New Roman" w:cs="Times New Roman"/>
        </w:rPr>
        <w:t xml:space="preserve"> how and in what role they participate in Special Olympics.</w:t>
      </w:r>
    </w:p>
    <w:p w:rsidR="002900E7" w:rsidRPr="0003584E" w:rsidRDefault="002900E7" w:rsidP="002900E7">
      <w:pPr>
        <w:numPr>
          <w:ilvl w:val="12"/>
          <w:numId w:val="0"/>
        </w:numPr>
        <w:tabs>
          <w:tab w:val="left" w:pos="360"/>
        </w:tabs>
        <w:ind w:left="360" w:hanging="360"/>
        <w:rPr>
          <w:rFonts w:ascii="Times New Roman" w:hAnsi="Times New Roman" w:cs="Times New Roman"/>
        </w:rPr>
      </w:pPr>
    </w:p>
    <w:p w:rsidR="002900E7" w:rsidRPr="0003584E" w:rsidRDefault="002900E7" w:rsidP="002900E7">
      <w:pPr>
        <w:numPr>
          <w:ilvl w:val="0"/>
          <w:numId w:val="9"/>
        </w:numPr>
        <w:tabs>
          <w:tab w:val="left" w:pos="360"/>
        </w:tabs>
        <w:ind w:left="360"/>
        <w:rPr>
          <w:rFonts w:ascii="Times New Roman" w:hAnsi="Times New Roman" w:cs="Times New Roman"/>
        </w:rPr>
      </w:pPr>
      <w:r w:rsidRPr="0003584E">
        <w:rPr>
          <w:rFonts w:ascii="Times New Roman" w:hAnsi="Times New Roman" w:cs="Times New Roman"/>
        </w:rPr>
        <w:t xml:space="preserve">Supporting athletes in meaningful </w:t>
      </w:r>
      <w:r w:rsidRPr="0003584E">
        <w:rPr>
          <w:rFonts w:ascii="Times New Roman" w:hAnsi="Times New Roman" w:cs="Times New Roman"/>
          <w:b/>
        </w:rPr>
        <w:t>positions of influence and leadership</w:t>
      </w:r>
      <w:r w:rsidRPr="0003584E">
        <w:rPr>
          <w:rFonts w:ascii="Times New Roman" w:hAnsi="Times New Roman" w:cs="Times New Roman"/>
        </w:rPr>
        <w:t xml:space="preserve"> throughout the organization to help determine policy and set direction.</w:t>
      </w:r>
    </w:p>
    <w:p w:rsidR="002900E7" w:rsidRPr="0003584E" w:rsidRDefault="002900E7" w:rsidP="002900E7">
      <w:pPr>
        <w:numPr>
          <w:ilvl w:val="12"/>
          <w:numId w:val="0"/>
        </w:numPr>
        <w:tabs>
          <w:tab w:val="left" w:pos="360"/>
        </w:tabs>
        <w:ind w:left="360" w:hanging="360"/>
        <w:rPr>
          <w:rFonts w:ascii="Times New Roman" w:hAnsi="Times New Roman" w:cs="Times New Roman"/>
        </w:rPr>
      </w:pPr>
    </w:p>
    <w:p w:rsidR="002900E7" w:rsidRPr="0003584E" w:rsidRDefault="002900E7" w:rsidP="002900E7">
      <w:pPr>
        <w:numPr>
          <w:ilvl w:val="0"/>
          <w:numId w:val="9"/>
        </w:numPr>
        <w:tabs>
          <w:tab w:val="left" w:pos="360"/>
        </w:tabs>
        <w:ind w:left="360"/>
        <w:rPr>
          <w:rFonts w:ascii="Times New Roman" w:hAnsi="Times New Roman" w:cs="Times New Roman"/>
        </w:rPr>
      </w:pPr>
      <w:r w:rsidRPr="0003584E">
        <w:rPr>
          <w:rFonts w:ascii="Times New Roman" w:hAnsi="Times New Roman" w:cs="Times New Roman"/>
        </w:rPr>
        <w:t>Providing training for existing leadership as they welcome athletes in their new roles.</w:t>
      </w:r>
      <w:r w:rsidRPr="0003584E">
        <w:rPr>
          <w:rFonts w:ascii="Times New Roman" w:hAnsi="Times New Roman" w:cs="Times New Roman"/>
        </w:rPr>
        <w:br/>
      </w:r>
    </w:p>
    <w:p w:rsidR="002900E7" w:rsidRPr="0003584E" w:rsidRDefault="002900E7" w:rsidP="002900E7">
      <w:pPr>
        <w:numPr>
          <w:ilvl w:val="12"/>
          <w:numId w:val="0"/>
        </w:numPr>
        <w:shd w:val="solid" w:color="auto" w:fill="auto"/>
        <w:tabs>
          <w:tab w:val="left" w:pos="360"/>
        </w:tabs>
        <w:rPr>
          <w:rFonts w:ascii="Times New Roman" w:hAnsi="Times New Roman" w:cs="Times New Roman"/>
          <w:b/>
          <w:i/>
        </w:rPr>
      </w:pPr>
      <w:r w:rsidRPr="0003584E">
        <w:rPr>
          <w:rFonts w:ascii="Times New Roman" w:hAnsi="Times New Roman" w:cs="Times New Roman"/>
          <w:b/>
          <w:i/>
        </w:rPr>
        <w:t>2.</w:t>
      </w:r>
      <w:r w:rsidRPr="0003584E">
        <w:rPr>
          <w:rFonts w:ascii="Times New Roman" w:hAnsi="Times New Roman" w:cs="Times New Roman"/>
          <w:b/>
          <w:i/>
        </w:rPr>
        <w:tab/>
        <w:t>Athlete Leadership Programs</w:t>
      </w:r>
    </w:p>
    <w:p w:rsidR="002900E7" w:rsidRPr="0003584E" w:rsidRDefault="002900E7" w:rsidP="002900E7">
      <w:pPr>
        <w:numPr>
          <w:ilvl w:val="12"/>
          <w:numId w:val="0"/>
        </w:numPr>
        <w:tabs>
          <w:tab w:val="left" w:pos="360"/>
        </w:tabs>
        <w:ind w:left="360" w:hanging="360"/>
        <w:rPr>
          <w:rFonts w:ascii="Times New Roman" w:hAnsi="Times New Roman" w:cs="Times New Roman"/>
        </w:rPr>
      </w:pPr>
    </w:p>
    <w:tbl>
      <w:tblPr>
        <w:tblW w:w="0" w:type="auto"/>
        <w:tblBorders>
          <w:top w:val="single" w:sz="6" w:space="0" w:color="auto"/>
          <w:left w:val="single" w:sz="6" w:space="0" w:color="auto"/>
          <w:bottom w:val="single" w:sz="6" w:space="0" w:color="auto"/>
          <w:right w:val="single" w:sz="6" w:space="0" w:color="auto"/>
        </w:tblBorders>
        <w:tblLayout w:type="fixed"/>
        <w:tblLook w:val="0000"/>
      </w:tblPr>
      <w:tblGrid>
        <w:gridCol w:w="3396"/>
        <w:gridCol w:w="3396"/>
        <w:gridCol w:w="3396"/>
      </w:tblGrid>
      <w:tr w:rsidR="002900E7" w:rsidRPr="0003584E" w:rsidTr="002900E7">
        <w:trPr>
          <w:trHeight w:val="678"/>
        </w:trPr>
        <w:tc>
          <w:tcPr>
            <w:tcW w:w="3396" w:type="dxa"/>
            <w:tcBorders>
              <w:top w:val="single" w:sz="6" w:space="0" w:color="auto"/>
              <w:bottom w:val="nil"/>
              <w:right w:val="single" w:sz="6" w:space="0" w:color="auto"/>
            </w:tcBorders>
            <w:vAlign w:val="center"/>
          </w:tcPr>
          <w:p w:rsidR="002900E7" w:rsidRPr="00957904" w:rsidRDefault="002900E7" w:rsidP="002900E7">
            <w:pPr>
              <w:tabs>
                <w:tab w:val="left" w:pos="360"/>
              </w:tabs>
              <w:ind w:left="360" w:hanging="360"/>
              <w:jc w:val="center"/>
              <w:rPr>
                <w:rFonts w:ascii="Times New Roman" w:hAnsi="Times New Roman" w:cs="Times New Roman"/>
                <w:sz w:val="28"/>
              </w:rPr>
            </w:pPr>
            <w:r w:rsidRPr="00957904">
              <w:rPr>
                <w:rFonts w:ascii="Times New Roman" w:hAnsi="Times New Roman" w:cs="Times New Roman"/>
                <w:sz w:val="28"/>
              </w:rPr>
              <w:t>Traditional Sports Programs</w:t>
            </w:r>
          </w:p>
        </w:tc>
        <w:tc>
          <w:tcPr>
            <w:tcW w:w="3396" w:type="dxa"/>
            <w:tcBorders>
              <w:top w:val="single" w:sz="6" w:space="0" w:color="auto"/>
              <w:left w:val="nil"/>
              <w:bottom w:val="nil"/>
              <w:right w:val="single" w:sz="6" w:space="0" w:color="auto"/>
            </w:tcBorders>
            <w:vAlign w:val="center"/>
          </w:tcPr>
          <w:p w:rsidR="002900E7" w:rsidRPr="00957904" w:rsidRDefault="002900E7" w:rsidP="002900E7">
            <w:pPr>
              <w:tabs>
                <w:tab w:val="left" w:pos="360"/>
              </w:tabs>
              <w:ind w:left="360" w:hanging="360"/>
              <w:jc w:val="center"/>
              <w:rPr>
                <w:rFonts w:ascii="Times New Roman" w:hAnsi="Times New Roman" w:cs="Times New Roman"/>
                <w:sz w:val="28"/>
              </w:rPr>
            </w:pPr>
            <w:r w:rsidRPr="00957904">
              <w:rPr>
                <w:rFonts w:ascii="Times New Roman" w:hAnsi="Times New Roman" w:cs="Times New Roman"/>
                <w:sz w:val="28"/>
              </w:rPr>
              <w:t>Unified Sports™</w:t>
            </w:r>
          </w:p>
        </w:tc>
        <w:tc>
          <w:tcPr>
            <w:tcW w:w="3396" w:type="dxa"/>
            <w:tcBorders>
              <w:top w:val="single" w:sz="6" w:space="0" w:color="auto"/>
              <w:left w:val="nil"/>
              <w:bottom w:val="nil"/>
              <w:right w:val="single" w:sz="6" w:space="0" w:color="auto"/>
            </w:tcBorders>
            <w:vAlign w:val="center"/>
          </w:tcPr>
          <w:p w:rsidR="002900E7" w:rsidRPr="00957904" w:rsidRDefault="002900E7" w:rsidP="002900E7">
            <w:pPr>
              <w:tabs>
                <w:tab w:val="left" w:pos="360"/>
              </w:tabs>
              <w:ind w:left="360" w:hanging="360"/>
              <w:jc w:val="center"/>
              <w:rPr>
                <w:rFonts w:ascii="Times New Roman" w:hAnsi="Times New Roman" w:cs="Times New Roman"/>
                <w:sz w:val="28"/>
              </w:rPr>
            </w:pPr>
            <w:r w:rsidRPr="00957904">
              <w:rPr>
                <w:rFonts w:ascii="Times New Roman" w:hAnsi="Times New Roman" w:cs="Times New Roman"/>
                <w:sz w:val="28"/>
              </w:rPr>
              <w:t>Athletes as Volunteers</w:t>
            </w:r>
          </w:p>
        </w:tc>
      </w:tr>
      <w:tr w:rsidR="002900E7" w:rsidRPr="0003584E" w:rsidTr="002900E7">
        <w:tc>
          <w:tcPr>
            <w:tcW w:w="3396" w:type="dxa"/>
            <w:tcBorders>
              <w:top w:val="single" w:sz="6" w:space="0" w:color="auto"/>
              <w:bottom w:val="nil"/>
              <w:right w:val="single" w:sz="6" w:space="0" w:color="auto"/>
            </w:tcBorders>
            <w:vAlign w:val="center"/>
          </w:tcPr>
          <w:p w:rsidR="002900E7" w:rsidRPr="00957904" w:rsidRDefault="002900E7" w:rsidP="002900E7">
            <w:pPr>
              <w:tabs>
                <w:tab w:val="left" w:pos="360"/>
              </w:tabs>
              <w:ind w:left="360" w:hanging="360"/>
              <w:jc w:val="center"/>
              <w:rPr>
                <w:rFonts w:ascii="Times New Roman" w:hAnsi="Times New Roman" w:cs="Times New Roman"/>
                <w:sz w:val="28"/>
              </w:rPr>
            </w:pPr>
            <w:r w:rsidRPr="00957904">
              <w:rPr>
                <w:rFonts w:ascii="Times New Roman" w:hAnsi="Times New Roman" w:cs="Times New Roman"/>
                <w:sz w:val="28"/>
              </w:rPr>
              <w:t>Athletes</w:t>
            </w:r>
            <w:r>
              <w:rPr>
                <w:rFonts w:ascii="Times New Roman" w:hAnsi="Times New Roman" w:cs="Times New Roman"/>
                <w:sz w:val="28"/>
              </w:rPr>
              <w:t xml:space="preserve"> </w:t>
            </w:r>
            <w:r w:rsidRPr="00957904">
              <w:rPr>
                <w:rFonts w:ascii="Times New Roman" w:hAnsi="Times New Roman" w:cs="Times New Roman"/>
                <w:sz w:val="28"/>
              </w:rPr>
              <w:t>as</w:t>
            </w:r>
          </w:p>
          <w:p w:rsidR="002900E7" w:rsidRPr="00957904" w:rsidRDefault="002900E7" w:rsidP="002900E7">
            <w:pPr>
              <w:tabs>
                <w:tab w:val="left" w:pos="360"/>
              </w:tabs>
              <w:ind w:left="360" w:hanging="360"/>
              <w:jc w:val="center"/>
              <w:rPr>
                <w:rFonts w:ascii="Times New Roman" w:hAnsi="Times New Roman" w:cs="Times New Roman"/>
                <w:sz w:val="28"/>
              </w:rPr>
            </w:pPr>
            <w:r w:rsidRPr="00957904">
              <w:rPr>
                <w:rFonts w:ascii="Times New Roman" w:hAnsi="Times New Roman" w:cs="Times New Roman"/>
                <w:sz w:val="28"/>
              </w:rPr>
              <w:t>Officials</w:t>
            </w:r>
          </w:p>
        </w:tc>
        <w:tc>
          <w:tcPr>
            <w:tcW w:w="3396" w:type="dxa"/>
            <w:tcBorders>
              <w:top w:val="single" w:sz="6" w:space="0" w:color="auto"/>
              <w:left w:val="nil"/>
              <w:bottom w:val="nil"/>
              <w:right w:val="single" w:sz="6" w:space="0" w:color="auto"/>
            </w:tcBorders>
            <w:vAlign w:val="center"/>
          </w:tcPr>
          <w:p w:rsidR="002900E7" w:rsidRPr="00957904" w:rsidRDefault="002900E7" w:rsidP="002900E7">
            <w:pPr>
              <w:tabs>
                <w:tab w:val="left" w:pos="360"/>
              </w:tabs>
              <w:ind w:left="360" w:hanging="360"/>
              <w:jc w:val="center"/>
              <w:rPr>
                <w:rFonts w:ascii="Times New Roman" w:hAnsi="Times New Roman" w:cs="Times New Roman"/>
                <w:sz w:val="28"/>
              </w:rPr>
            </w:pPr>
            <w:r w:rsidRPr="00957904">
              <w:rPr>
                <w:rFonts w:ascii="Times New Roman" w:hAnsi="Times New Roman" w:cs="Times New Roman"/>
                <w:sz w:val="28"/>
              </w:rPr>
              <w:t>Athletes</w:t>
            </w:r>
            <w:r>
              <w:rPr>
                <w:rFonts w:ascii="Times New Roman" w:hAnsi="Times New Roman" w:cs="Times New Roman"/>
                <w:sz w:val="28"/>
              </w:rPr>
              <w:t xml:space="preserve"> a</w:t>
            </w:r>
            <w:r w:rsidRPr="00957904">
              <w:rPr>
                <w:rFonts w:ascii="Times New Roman" w:hAnsi="Times New Roman" w:cs="Times New Roman"/>
                <w:sz w:val="28"/>
              </w:rPr>
              <w:t>s</w:t>
            </w:r>
          </w:p>
          <w:p w:rsidR="002900E7" w:rsidRPr="00957904" w:rsidRDefault="002900E7" w:rsidP="002900E7">
            <w:pPr>
              <w:tabs>
                <w:tab w:val="left" w:pos="360"/>
              </w:tabs>
              <w:ind w:left="360" w:hanging="360"/>
              <w:jc w:val="center"/>
              <w:rPr>
                <w:rFonts w:ascii="Times New Roman" w:hAnsi="Times New Roman" w:cs="Times New Roman"/>
                <w:sz w:val="28"/>
              </w:rPr>
            </w:pPr>
            <w:r w:rsidRPr="00957904">
              <w:rPr>
                <w:rFonts w:ascii="Times New Roman" w:hAnsi="Times New Roman" w:cs="Times New Roman"/>
                <w:sz w:val="28"/>
              </w:rPr>
              <w:t>Coaches</w:t>
            </w:r>
          </w:p>
        </w:tc>
        <w:tc>
          <w:tcPr>
            <w:tcW w:w="3396" w:type="dxa"/>
            <w:tcBorders>
              <w:top w:val="single" w:sz="6" w:space="0" w:color="auto"/>
              <w:left w:val="nil"/>
              <w:bottom w:val="nil"/>
              <w:right w:val="single" w:sz="6" w:space="0" w:color="auto"/>
            </w:tcBorders>
            <w:vAlign w:val="center"/>
          </w:tcPr>
          <w:p w:rsidR="002900E7" w:rsidRPr="00957904" w:rsidRDefault="002900E7" w:rsidP="002900E7">
            <w:pPr>
              <w:tabs>
                <w:tab w:val="left" w:pos="360"/>
              </w:tabs>
              <w:ind w:left="360" w:hanging="360"/>
              <w:jc w:val="center"/>
              <w:rPr>
                <w:rFonts w:ascii="Times New Roman" w:hAnsi="Times New Roman" w:cs="Times New Roman"/>
                <w:sz w:val="28"/>
              </w:rPr>
            </w:pPr>
            <w:r w:rsidRPr="00957904">
              <w:rPr>
                <w:rFonts w:ascii="Times New Roman" w:hAnsi="Times New Roman" w:cs="Times New Roman"/>
                <w:sz w:val="28"/>
              </w:rPr>
              <w:t>Athletes on Boards and Committees</w:t>
            </w:r>
          </w:p>
        </w:tc>
      </w:tr>
      <w:tr w:rsidR="002900E7" w:rsidRPr="0003584E" w:rsidTr="002900E7">
        <w:tc>
          <w:tcPr>
            <w:tcW w:w="3396" w:type="dxa"/>
            <w:tcBorders>
              <w:top w:val="single" w:sz="6" w:space="0" w:color="auto"/>
              <w:bottom w:val="single" w:sz="6" w:space="0" w:color="auto"/>
              <w:right w:val="single" w:sz="6" w:space="0" w:color="auto"/>
            </w:tcBorders>
            <w:vAlign w:val="center"/>
          </w:tcPr>
          <w:p w:rsidR="002900E7" w:rsidRPr="00957904" w:rsidRDefault="002900E7" w:rsidP="002900E7">
            <w:pPr>
              <w:tabs>
                <w:tab w:val="left" w:pos="360"/>
              </w:tabs>
              <w:ind w:left="360" w:hanging="360"/>
              <w:jc w:val="center"/>
              <w:rPr>
                <w:rFonts w:ascii="Times New Roman" w:hAnsi="Times New Roman" w:cs="Times New Roman"/>
                <w:sz w:val="28"/>
              </w:rPr>
            </w:pPr>
            <w:r w:rsidRPr="00957904">
              <w:rPr>
                <w:rFonts w:ascii="Times New Roman" w:hAnsi="Times New Roman" w:cs="Times New Roman"/>
                <w:sz w:val="28"/>
              </w:rPr>
              <w:t>Sergeant Shriver Global Messenger</w:t>
            </w:r>
          </w:p>
        </w:tc>
        <w:tc>
          <w:tcPr>
            <w:tcW w:w="3396" w:type="dxa"/>
            <w:tcBorders>
              <w:top w:val="single" w:sz="6" w:space="0" w:color="auto"/>
              <w:left w:val="nil"/>
              <w:bottom w:val="single" w:sz="6" w:space="0" w:color="auto"/>
              <w:right w:val="single" w:sz="6" w:space="0" w:color="auto"/>
            </w:tcBorders>
            <w:vAlign w:val="center"/>
          </w:tcPr>
          <w:p w:rsidR="002900E7" w:rsidRPr="00957904" w:rsidRDefault="002900E7" w:rsidP="002900E7">
            <w:pPr>
              <w:tabs>
                <w:tab w:val="left" w:pos="360"/>
              </w:tabs>
              <w:ind w:left="360" w:hanging="360"/>
              <w:jc w:val="center"/>
              <w:rPr>
                <w:rFonts w:ascii="Times New Roman" w:hAnsi="Times New Roman" w:cs="Times New Roman"/>
                <w:sz w:val="28"/>
              </w:rPr>
            </w:pPr>
            <w:r w:rsidRPr="00957904">
              <w:rPr>
                <w:rFonts w:ascii="Times New Roman" w:hAnsi="Times New Roman" w:cs="Times New Roman"/>
                <w:sz w:val="28"/>
              </w:rPr>
              <w:t>Athlete Congress/</w:t>
            </w:r>
          </w:p>
          <w:p w:rsidR="002900E7" w:rsidRPr="00957904" w:rsidRDefault="002900E7" w:rsidP="002900E7">
            <w:pPr>
              <w:tabs>
                <w:tab w:val="left" w:pos="360"/>
              </w:tabs>
              <w:ind w:left="360" w:hanging="360"/>
              <w:jc w:val="center"/>
              <w:rPr>
                <w:rFonts w:ascii="Times New Roman" w:hAnsi="Times New Roman" w:cs="Times New Roman"/>
                <w:sz w:val="28"/>
              </w:rPr>
            </w:pPr>
            <w:r w:rsidRPr="00957904">
              <w:rPr>
                <w:rFonts w:ascii="Times New Roman" w:hAnsi="Times New Roman" w:cs="Times New Roman"/>
                <w:sz w:val="28"/>
              </w:rPr>
              <w:t>Leadership Workshops</w:t>
            </w:r>
          </w:p>
        </w:tc>
        <w:tc>
          <w:tcPr>
            <w:tcW w:w="3396" w:type="dxa"/>
            <w:tcBorders>
              <w:top w:val="single" w:sz="6" w:space="0" w:color="auto"/>
              <w:left w:val="nil"/>
              <w:bottom w:val="single" w:sz="6" w:space="0" w:color="auto"/>
              <w:right w:val="single" w:sz="6" w:space="0" w:color="auto"/>
            </w:tcBorders>
            <w:vAlign w:val="center"/>
          </w:tcPr>
          <w:p w:rsidR="002900E7" w:rsidRPr="00957904" w:rsidRDefault="002900E7" w:rsidP="002900E7">
            <w:pPr>
              <w:tabs>
                <w:tab w:val="left" w:pos="360"/>
              </w:tabs>
              <w:ind w:left="360" w:hanging="360"/>
              <w:jc w:val="center"/>
              <w:rPr>
                <w:rFonts w:ascii="Times New Roman" w:hAnsi="Times New Roman" w:cs="Times New Roman"/>
                <w:sz w:val="28"/>
              </w:rPr>
            </w:pPr>
            <w:r w:rsidRPr="00957904">
              <w:rPr>
                <w:rFonts w:ascii="Times New Roman" w:hAnsi="Times New Roman" w:cs="Times New Roman"/>
                <w:sz w:val="28"/>
              </w:rPr>
              <w:t>Athlete Input Councils</w:t>
            </w:r>
          </w:p>
        </w:tc>
      </w:tr>
    </w:tbl>
    <w:p w:rsidR="002900E7" w:rsidRPr="0003584E" w:rsidRDefault="002900E7" w:rsidP="002900E7">
      <w:pPr>
        <w:tabs>
          <w:tab w:val="left" w:pos="360"/>
        </w:tabs>
        <w:ind w:left="360" w:hanging="360"/>
        <w:rPr>
          <w:rFonts w:ascii="Times New Roman" w:hAnsi="Times New Roman" w:cs="Times New Roman"/>
        </w:rPr>
      </w:pPr>
    </w:p>
    <w:p w:rsidR="002900E7" w:rsidRPr="00306C48" w:rsidRDefault="002900E7" w:rsidP="002900E7">
      <w:pPr>
        <w:rPr>
          <w:rFonts w:ascii="Times New Roman" w:hAnsi="Times New Roman" w:cs="Times New Roman"/>
        </w:rPr>
      </w:pPr>
      <w:r w:rsidRPr="00B5229B">
        <w:rPr>
          <w:rFonts w:ascii="Times New Roman" w:hAnsi="Times New Roman" w:cs="Times New Roman"/>
          <w:sz w:val="28"/>
        </w:rPr>
        <w:t>Special Olympics Wyoming Global Messengers</w:t>
      </w:r>
    </w:p>
    <w:p w:rsidR="00205801" w:rsidRDefault="00205801" w:rsidP="00B5229B">
      <w:pPr>
        <w:rPr>
          <w:rFonts w:ascii="Times New Roman" w:hAnsi="Times New Roman" w:cs="Times New Roman"/>
        </w:rPr>
      </w:pPr>
    </w:p>
    <w:p w:rsidR="00B5229B" w:rsidRDefault="00B5229B" w:rsidP="00B5229B">
      <w:pPr>
        <w:rPr>
          <w:rFonts w:ascii="Times New Roman" w:hAnsi="Times New Roman" w:cs="Times New Roman"/>
        </w:rPr>
        <w:sectPr w:rsidR="00B5229B" w:rsidSect="00205801">
          <w:headerReference w:type="default" r:id="rId23"/>
          <w:footerReference w:type="default" r:id="rId24"/>
          <w:footerReference w:type="first" r:id="rId25"/>
          <w:pgSz w:w="12240" w:h="15840" w:code="1"/>
          <w:pgMar w:top="1080" w:right="1080" w:bottom="1080" w:left="1080" w:header="720" w:footer="346" w:gutter="0"/>
          <w:pgNumType w:start="44"/>
          <w:cols w:space="720"/>
          <w:titlePg/>
          <w:docGrid w:linePitch="360"/>
        </w:sectPr>
      </w:pPr>
    </w:p>
    <w:p w:rsidR="00205801" w:rsidRDefault="002900E7" w:rsidP="00B5229B">
      <w:pPr>
        <w:numPr>
          <w:ilvl w:val="0"/>
          <w:numId w:val="11"/>
        </w:numPr>
        <w:ind w:left="450" w:hanging="180"/>
        <w:rPr>
          <w:rFonts w:ascii="Times New Roman" w:hAnsi="Times New Roman" w:cs="Times New Roman"/>
        </w:rPr>
      </w:pPr>
      <w:r w:rsidRPr="00205801">
        <w:rPr>
          <w:rFonts w:ascii="Times New Roman" w:hAnsi="Times New Roman" w:cs="Times New Roman"/>
        </w:rPr>
        <w:lastRenderedPageBreak/>
        <w:t xml:space="preserve">Lisa Allen </w:t>
      </w:r>
      <w:r w:rsidR="00205801" w:rsidRPr="00205801">
        <w:rPr>
          <w:rFonts w:ascii="Times New Roman" w:hAnsi="Times New Roman" w:cs="Times New Roman"/>
        </w:rPr>
        <w:tab/>
      </w:r>
      <w:r w:rsidR="00205801" w:rsidRPr="00205801">
        <w:rPr>
          <w:rFonts w:ascii="Times New Roman" w:hAnsi="Times New Roman" w:cs="Times New Roman"/>
        </w:rPr>
        <w:tab/>
      </w:r>
      <w:r w:rsidR="00205801">
        <w:rPr>
          <w:rFonts w:ascii="Times New Roman" w:hAnsi="Times New Roman" w:cs="Times New Roman"/>
        </w:rPr>
        <w:t xml:space="preserve">Laramie </w:t>
      </w:r>
    </w:p>
    <w:p w:rsidR="00B5229B" w:rsidRDefault="002900E7" w:rsidP="00B5229B">
      <w:pPr>
        <w:numPr>
          <w:ilvl w:val="0"/>
          <w:numId w:val="11"/>
        </w:numPr>
        <w:ind w:left="450" w:hanging="180"/>
        <w:rPr>
          <w:rFonts w:ascii="Times New Roman" w:hAnsi="Times New Roman" w:cs="Times New Roman"/>
        </w:rPr>
      </w:pPr>
      <w:r w:rsidRPr="00205801">
        <w:rPr>
          <w:rFonts w:ascii="Times New Roman" w:hAnsi="Times New Roman" w:cs="Times New Roman"/>
        </w:rPr>
        <w:t>Sammie Andrew</w:t>
      </w:r>
      <w:r w:rsidR="00205801">
        <w:rPr>
          <w:rFonts w:ascii="Times New Roman" w:hAnsi="Times New Roman" w:cs="Times New Roman"/>
        </w:rPr>
        <w:tab/>
      </w:r>
      <w:r w:rsidR="00B5229B">
        <w:rPr>
          <w:rFonts w:ascii="Times New Roman" w:hAnsi="Times New Roman" w:cs="Times New Roman"/>
        </w:rPr>
        <w:tab/>
      </w:r>
      <w:r w:rsidR="00205801">
        <w:rPr>
          <w:rFonts w:ascii="Times New Roman" w:hAnsi="Times New Roman" w:cs="Times New Roman"/>
        </w:rPr>
        <w:t xml:space="preserve">Casper </w:t>
      </w:r>
    </w:p>
    <w:p w:rsidR="00B5229B" w:rsidRDefault="00B5229B" w:rsidP="00B5229B">
      <w:pPr>
        <w:numPr>
          <w:ilvl w:val="0"/>
          <w:numId w:val="11"/>
        </w:numPr>
        <w:ind w:left="450" w:hanging="180"/>
        <w:rPr>
          <w:rFonts w:ascii="Times New Roman" w:hAnsi="Times New Roman" w:cs="Times New Roman"/>
        </w:rPr>
      </w:pPr>
      <w:r w:rsidRPr="00B5229B">
        <w:rPr>
          <w:rFonts w:ascii="Times New Roman" w:hAnsi="Times New Roman" w:cs="Times New Roman"/>
        </w:rPr>
        <w:t>Alex Bluemel</w:t>
      </w:r>
      <w:r w:rsidRPr="00B5229B">
        <w:rPr>
          <w:rFonts w:ascii="Times New Roman" w:hAnsi="Times New Roman" w:cs="Times New Roman"/>
        </w:rPr>
        <w:tab/>
      </w:r>
      <w:r w:rsidRPr="00B5229B">
        <w:rPr>
          <w:rFonts w:ascii="Times New Roman" w:hAnsi="Times New Roman" w:cs="Times New Roman"/>
        </w:rPr>
        <w:tab/>
        <w:t>Bridger Valley</w:t>
      </w:r>
    </w:p>
    <w:p w:rsidR="00B5229B" w:rsidRPr="00205801" w:rsidRDefault="00B5229B" w:rsidP="00B5229B">
      <w:pPr>
        <w:numPr>
          <w:ilvl w:val="0"/>
          <w:numId w:val="11"/>
        </w:numPr>
        <w:ind w:left="450" w:hanging="180"/>
        <w:rPr>
          <w:rFonts w:ascii="Times New Roman" w:hAnsi="Times New Roman" w:cs="Times New Roman"/>
        </w:rPr>
      </w:pPr>
      <w:r w:rsidRPr="00205801">
        <w:rPr>
          <w:rFonts w:ascii="Times New Roman" w:hAnsi="Times New Roman" w:cs="Times New Roman"/>
        </w:rPr>
        <w:t xml:space="preserve">Jeannie  Ellinger </w:t>
      </w:r>
      <w:r w:rsidRPr="00205801">
        <w:rPr>
          <w:rFonts w:ascii="Times New Roman" w:hAnsi="Times New Roman" w:cs="Times New Roman"/>
        </w:rPr>
        <w:tab/>
      </w:r>
      <w:r>
        <w:rPr>
          <w:rFonts w:ascii="Times New Roman" w:hAnsi="Times New Roman" w:cs="Times New Roman"/>
        </w:rPr>
        <w:tab/>
      </w:r>
      <w:r w:rsidRPr="00205801">
        <w:rPr>
          <w:rFonts w:ascii="Times New Roman" w:hAnsi="Times New Roman" w:cs="Times New Roman"/>
        </w:rPr>
        <w:t xml:space="preserve">Sheridan RENEW </w:t>
      </w:r>
    </w:p>
    <w:p w:rsidR="00B5229B" w:rsidRPr="00B5229B" w:rsidRDefault="00B5229B" w:rsidP="00B5229B">
      <w:pPr>
        <w:numPr>
          <w:ilvl w:val="0"/>
          <w:numId w:val="11"/>
        </w:numPr>
        <w:ind w:left="450" w:hanging="180"/>
        <w:rPr>
          <w:rFonts w:ascii="Times New Roman" w:hAnsi="Times New Roman" w:cs="Times New Roman"/>
        </w:rPr>
      </w:pPr>
      <w:r w:rsidRPr="00B5229B">
        <w:rPr>
          <w:rFonts w:ascii="Times New Roman" w:hAnsi="Times New Roman" w:cs="Times New Roman"/>
        </w:rPr>
        <w:t>Cory Francis</w:t>
      </w:r>
      <w:r>
        <w:rPr>
          <w:rFonts w:ascii="Times New Roman" w:hAnsi="Times New Roman" w:cs="Times New Roman"/>
        </w:rPr>
        <w:tab/>
      </w:r>
      <w:r>
        <w:rPr>
          <w:rFonts w:ascii="Times New Roman" w:hAnsi="Times New Roman" w:cs="Times New Roman"/>
        </w:rPr>
        <w:tab/>
      </w:r>
      <w:r w:rsidRPr="00B5229B">
        <w:rPr>
          <w:rFonts w:ascii="Times New Roman" w:hAnsi="Times New Roman" w:cs="Times New Roman"/>
        </w:rPr>
        <w:t>Gillette Masters</w:t>
      </w:r>
    </w:p>
    <w:p w:rsidR="00B5229B" w:rsidRDefault="00B5229B" w:rsidP="00B5229B">
      <w:pPr>
        <w:numPr>
          <w:ilvl w:val="0"/>
          <w:numId w:val="11"/>
        </w:numPr>
        <w:ind w:left="450" w:hanging="180"/>
        <w:rPr>
          <w:rFonts w:ascii="Times New Roman" w:hAnsi="Times New Roman" w:cs="Times New Roman"/>
        </w:rPr>
      </w:pPr>
      <w:r>
        <w:rPr>
          <w:rFonts w:ascii="Times New Roman" w:hAnsi="Times New Roman" w:cs="Times New Roman"/>
        </w:rPr>
        <w:t xml:space="preserve">Kristin </w:t>
      </w:r>
      <w:proofErr w:type="spellStart"/>
      <w:r>
        <w:rPr>
          <w:rFonts w:ascii="Times New Roman" w:hAnsi="Times New Roman" w:cs="Times New Roman"/>
        </w:rPr>
        <w:t>Gertge</w:t>
      </w:r>
      <w:proofErr w:type="spellEnd"/>
      <w:r>
        <w:rPr>
          <w:rFonts w:ascii="Times New Roman" w:hAnsi="Times New Roman" w:cs="Times New Roman"/>
        </w:rPr>
        <w:tab/>
      </w:r>
      <w:r>
        <w:rPr>
          <w:rFonts w:ascii="Times New Roman" w:hAnsi="Times New Roman" w:cs="Times New Roman"/>
        </w:rPr>
        <w:tab/>
        <w:t>Cheyenne</w:t>
      </w:r>
    </w:p>
    <w:p w:rsidR="002900E7" w:rsidRPr="007C45D3" w:rsidRDefault="002900E7" w:rsidP="00B5229B">
      <w:pPr>
        <w:numPr>
          <w:ilvl w:val="0"/>
          <w:numId w:val="11"/>
        </w:numPr>
        <w:ind w:left="450" w:hanging="180"/>
        <w:rPr>
          <w:rFonts w:ascii="Times New Roman" w:hAnsi="Times New Roman" w:cs="Times New Roman"/>
        </w:rPr>
      </w:pPr>
      <w:r w:rsidRPr="00306C48">
        <w:rPr>
          <w:rFonts w:ascii="Times New Roman" w:hAnsi="Times New Roman" w:cs="Times New Roman"/>
        </w:rPr>
        <w:t xml:space="preserve">James Grabrick </w:t>
      </w:r>
      <w:r w:rsidRPr="00306C48">
        <w:rPr>
          <w:rFonts w:ascii="Times New Roman" w:hAnsi="Times New Roman" w:cs="Times New Roman"/>
        </w:rPr>
        <w:tab/>
      </w:r>
      <w:r w:rsidR="00B5229B">
        <w:rPr>
          <w:rFonts w:ascii="Times New Roman" w:hAnsi="Times New Roman" w:cs="Times New Roman"/>
        </w:rPr>
        <w:tab/>
      </w:r>
      <w:r w:rsidRPr="007C45D3">
        <w:rPr>
          <w:rFonts w:ascii="Times New Roman" w:hAnsi="Times New Roman" w:cs="Times New Roman"/>
        </w:rPr>
        <w:t xml:space="preserve">Gillette </w:t>
      </w:r>
      <w:r w:rsidR="00205801">
        <w:rPr>
          <w:rFonts w:ascii="Times New Roman" w:hAnsi="Times New Roman" w:cs="Times New Roman"/>
        </w:rPr>
        <w:tab/>
      </w:r>
    </w:p>
    <w:p w:rsidR="00205801" w:rsidRDefault="002900E7" w:rsidP="00B5229B">
      <w:pPr>
        <w:numPr>
          <w:ilvl w:val="0"/>
          <w:numId w:val="11"/>
        </w:numPr>
        <w:ind w:left="450" w:hanging="180"/>
        <w:rPr>
          <w:rFonts w:ascii="Times New Roman" w:hAnsi="Times New Roman" w:cs="Times New Roman"/>
        </w:rPr>
      </w:pPr>
      <w:r w:rsidRPr="00205801">
        <w:rPr>
          <w:rFonts w:ascii="Times New Roman" w:hAnsi="Times New Roman" w:cs="Times New Roman"/>
        </w:rPr>
        <w:t xml:space="preserve">David Hansen </w:t>
      </w:r>
      <w:r w:rsidR="00205801" w:rsidRPr="00205801">
        <w:rPr>
          <w:rFonts w:ascii="Times New Roman" w:hAnsi="Times New Roman" w:cs="Times New Roman"/>
        </w:rPr>
        <w:tab/>
      </w:r>
      <w:r w:rsidR="00205801" w:rsidRPr="00205801">
        <w:rPr>
          <w:rFonts w:ascii="Times New Roman" w:hAnsi="Times New Roman" w:cs="Times New Roman"/>
        </w:rPr>
        <w:tab/>
      </w:r>
      <w:r w:rsidRPr="00205801">
        <w:rPr>
          <w:rFonts w:ascii="Times New Roman" w:hAnsi="Times New Roman" w:cs="Times New Roman"/>
        </w:rPr>
        <w:t xml:space="preserve">Thermopolis </w:t>
      </w:r>
    </w:p>
    <w:p w:rsidR="00B5229B" w:rsidRPr="007C45D3" w:rsidRDefault="00B5229B" w:rsidP="00B5229B">
      <w:pPr>
        <w:numPr>
          <w:ilvl w:val="0"/>
          <w:numId w:val="11"/>
        </w:numPr>
        <w:ind w:left="450" w:hanging="180"/>
        <w:rPr>
          <w:rFonts w:ascii="Times New Roman" w:hAnsi="Times New Roman" w:cs="Times New Roman"/>
        </w:rPr>
      </w:pPr>
      <w:r w:rsidRPr="007C45D3">
        <w:rPr>
          <w:rFonts w:ascii="Times New Roman" w:hAnsi="Times New Roman" w:cs="Times New Roman"/>
        </w:rPr>
        <w:t xml:space="preserve">Julie Huber </w:t>
      </w:r>
      <w:r>
        <w:rPr>
          <w:rFonts w:ascii="Times New Roman" w:hAnsi="Times New Roman" w:cs="Times New Roman"/>
        </w:rPr>
        <w:tab/>
      </w:r>
      <w:r>
        <w:rPr>
          <w:rFonts w:ascii="Times New Roman" w:hAnsi="Times New Roman" w:cs="Times New Roman"/>
        </w:rPr>
        <w:tab/>
      </w:r>
      <w:r w:rsidRPr="007C45D3">
        <w:rPr>
          <w:rFonts w:ascii="Times New Roman" w:hAnsi="Times New Roman" w:cs="Times New Roman"/>
        </w:rPr>
        <w:t xml:space="preserve">Casper </w:t>
      </w:r>
    </w:p>
    <w:p w:rsidR="002900E7" w:rsidRPr="00205801" w:rsidRDefault="002900E7" w:rsidP="00B5229B">
      <w:pPr>
        <w:numPr>
          <w:ilvl w:val="0"/>
          <w:numId w:val="11"/>
        </w:numPr>
        <w:ind w:left="450" w:hanging="180"/>
        <w:rPr>
          <w:rFonts w:ascii="Times New Roman" w:hAnsi="Times New Roman" w:cs="Times New Roman"/>
        </w:rPr>
      </w:pPr>
      <w:r w:rsidRPr="00205801">
        <w:rPr>
          <w:rFonts w:ascii="Times New Roman" w:hAnsi="Times New Roman" w:cs="Times New Roman"/>
        </w:rPr>
        <w:lastRenderedPageBreak/>
        <w:t xml:space="preserve">Mike McKnight </w:t>
      </w:r>
      <w:r w:rsidRPr="00205801">
        <w:rPr>
          <w:rFonts w:ascii="Times New Roman" w:hAnsi="Times New Roman" w:cs="Times New Roman"/>
        </w:rPr>
        <w:tab/>
      </w:r>
      <w:r w:rsidR="00B5229B">
        <w:rPr>
          <w:rFonts w:ascii="Times New Roman" w:hAnsi="Times New Roman" w:cs="Times New Roman"/>
        </w:rPr>
        <w:tab/>
      </w:r>
      <w:r w:rsidRPr="00205801">
        <w:rPr>
          <w:rFonts w:ascii="Times New Roman" w:hAnsi="Times New Roman" w:cs="Times New Roman"/>
        </w:rPr>
        <w:t xml:space="preserve">Casper </w:t>
      </w:r>
      <w:r w:rsidR="00205801">
        <w:rPr>
          <w:rFonts w:ascii="Times New Roman" w:hAnsi="Times New Roman" w:cs="Times New Roman"/>
        </w:rPr>
        <w:tab/>
      </w:r>
    </w:p>
    <w:p w:rsidR="002900E7" w:rsidRPr="007C45D3" w:rsidRDefault="002900E7" w:rsidP="00B5229B">
      <w:pPr>
        <w:numPr>
          <w:ilvl w:val="0"/>
          <w:numId w:val="11"/>
        </w:numPr>
        <w:ind w:left="450" w:hanging="180"/>
        <w:rPr>
          <w:rFonts w:ascii="Times New Roman" w:hAnsi="Times New Roman" w:cs="Times New Roman"/>
        </w:rPr>
      </w:pPr>
      <w:r w:rsidRPr="007C45D3">
        <w:rPr>
          <w:rFonts w:ascii="Times New Roman" w:hAnsi="Times New Roman" w:cs="Times New Roman"/>
        </w:rPr>
        <w:t xml:space="preserve">Tim McLaurin </w:t>
      </w:r>
      <w:r>
        <w:rPr>
          <w:rFonts w:ascii="Times New Roman" w:hAnsi="Times New Roman" w:cs="Times New Roman"/>
        </w:rPr>
        <w:tab/>
      </w:r>
      <w:r w:rsidRPr="007C45D3">
        <w:rPr>
          <w:rFonts w:ascii="Times New Roman" w:hAnsi="Times New Roman" w:cs="Times New Roman"/>
        </w:rPr>
        <w:t xml:space="preserve">Jackson </w:t>
      </w:r>
      <w:r w:rsidR="00205801">
        <w:rPr>
          <w:rFonts w:ascii="Times New Roman" w:hAnsi="Times New Roman" w:cs="Times New Roman"/>
        </w:rPr>
        <w:tab/>
      </w:r>
    </w:p>
    <w:p w:rsidR="00B5229B" w:rsidRDefault="00B5229B" w:rsidP="00B5229B">
      <w:pPr>
        <w:numPr>
          <w:ilvl w:val="0"/>
          <w:numId w:val="11"/>
        </w:numPr>
        <w:ind w:left="450" w:hanging="180"/>
        <w:rPr>
          <w:rFonts w:ascii="Times New Roman" w:hAnsi="Times New Roman" w:cs="Times New Roman"/>
        </w:rPr>
      </w:pPr>
      <w:proofErr w:type="spellStart"/>
      <w:r w:rsidRPr="007C45D3">
        <w:rPr>
          <w:rFonts w:ascii="Times New Roman" w:hAnsi="Times New Roman" w:cs="Times New Roman"/>
        </w:rPr>
        <w:t>Mycah</w:t>
      </w:r>
      <w:proofErr w:type="spellEnd"/>
      <w:r w:rsidRPr="007C45D3">
        <w:rPr>
          <w:rFonts w:ascii="Times New Roman" w:hAnsi="Times New Roman" w:cs="Times New Roman"/>
        </w:rPr>
        <w:t xml:space="preserve"> Miller </w:t>
      </w:r>
      <w:r>
        <w:rPr>
          <w:rFonts w:ascii="Times New Roman" w:hAnsi="Times New Roman" w:cs="Times New Roman"/>
        </w:rPr>
        <w:tab/>
      </w:r>
      <w:r w:rsidRPr="007C45D3">
        <w:rPr>
          <w:rFonts w:ascii="Times New Roman" w:hAnsi="Times New Roman" w:cs="Times New Roman"/>
        </w:rPr>
        <w:t xml:space="preserve">Jackson </w:t>
      </w:r>
    </w:p>
    <w:p w:rsidR="00B5229B" w:rsidRDefault="00B5229B" w:rsidP="00B5229B">
      <w:pPr>
        <w:numPr>
          <w:ilvl w:val="0"/>
          <w:numId w:val="11"/>
        </w:numPr>
        <w:ind w:left="450" w:hanging="180"/>
        <w:rPr>
          <w:rFonts w:ascii="Times New Roman" w:hAnsi="Times New Roman" w:cs="Times New Roman"/>
        </w:rPr>
      </w:pPr>
      <w:r w:rsidRPr="00B5229B">
        <w:rPr>
          <w:rFonts w:ascii="Times New Roman" w:hAnsi="Times New Roman" w:cs="Times New Roman"/>
        </w:rPr>
        <w:t>Jeff Mock</w:t>
      </w:r>
      <w:r w:rsidRPr="00B5229B">
        <w:rPr>
          <w:rFonts w:ascii="Times New Roman" w:hAnsi="Times New Roman" w:cs="Times New Roman"/>
        </w:rPr>
        <w:tab/>
      </w:r>
      <w:r w:rsidRPr="00B5229B">
        <w:rPr>
          <w:rFonts w:ascii="Times New Roman" w:hAnsi="Times New Roman" w:cs="Times New Roman"/>
        </w:rPr>
        <w:tab/>
        <w:t xml:space="preserve"> Sheridan RENEW</w:t>
      </w:r>
    </w:p>
    <w:p w:rsidR="002900E7" w:rsidRPr="007C45D3" w:rsidRDefault="002900E7" w:rsidP="00B5229B">
      <w:pPr>
        <w:numPr>
          <w:ilvl w:val="0"/>
          <w:numId w:val="11"/>
        </w:numPr>
        <w:ind w:left="450" w:hanging="180"/>
        <w:rPr>
          <w:rFonts w:ascii="Times New Roman" w:hAnsi="Times New Roman" w:cs="Times New Roman"/>
        </w:rPr>
      </w:pPr>
      <w:r w:rsidRPr="007C45D3">
        <w:rPr>
          <w:rFonts w:ascii="Times New Roman" w:hAnsi="Times New Roman" w:cs="Times New Roman"/>
        </w:rPr>
        <w:t xml:space="preserve">Tess Robinson </w:t>
      </w:r>
      <w:r>
        <w:rPr>
          <w:rFonts w:ascii="Times New Roman" w:hAnsi="Times New Roman" w:cs="Times New Roman"/>
        </w:rPr>
        <w:tab/>
      </w:r>
      <w:r w:rsidRPr="007C45D3">
        <w:rPr>
          <w:rFonts w:ascii="Times New Roman" w:hAnsi="Times New Roman" w:cs="Times New Roman"/>
        </w:rPr>
        <w:t xml:space="preserve">Casper </w:t>
      </w:r>
      <w:r w:rsidR="00205801">
        <w:rPr>
          <w:rFonts w:ascii="Times New Roman" w:hAnsi="Times New Roman" w:cs="Times New Roman"/>
        </w:rPr>
        <w:tab/>
      </w:r>
    </w:p>
    <w:p w:rsidR="002900E7" w:rsidRPr="007C45D3" w:rsidRDefault="002900E7" w:rsidP="00B5229B">
      <w:pPr>
        <w:numPr>
          <w:ilvl w:val="0"/>
          <w:numId w:val="11"/>
        </w:numPr>
        <w:ind w:left="450" w:hanging="180"/>
        <w:rPr>
          <w:rFonts w:ascii="Times New Roman" w:hAnsi="Times New Roman" w:cs="Times New Roman"/>
        </w:rPr>
      </w:pPr>
      <w:r w:rsidRPr="007C45D3">
        <w:rPr>
          <w:rFonts w:ascii="Times New Roman" w:hAnsi="Times New Roman" w:cs="Times New Roman"/>
        </w:rPr>
        <w:t xml:space="preserve">Lucas </w:t>
      </w:r>
      <w:proofErr w:type="spellStart"/>
      <w:r w:rsidRPr="007C45D3">
        <w:rPr>
          <w:rFonts w:ascii="Times New Roman" w:hAnsi="Times New Roman" w:cs="Times New Roman"/>
        </w:rPr>
        <w:t>Tronquet</w:t>
      </w:r>
      <w:proofErr w:type="spellEnd"/>
      <w:r w:rsidRPr="007C45D3">
        <w:rPr>
          <w:rFonts w:ascii="Times New Roman" w:hAnsi="Times New Roman" w:cs="Times New Roman"/>
        </w:rPr>
        <w:t xml:space="preserve"> </w:t>
      </w:r>
      <w:r>
        <w:rPr>
          <w:rFonts w:ascii="Times New Roman" w:hAnsi="Times New Roman" w:cs="Times New Roman"/>
        </w:rPr>
        <w:tab/>
        <w:t xml:space="preserve">Sweetwater </w:t>
      </w:r>
      <w:proofErr w:type="spellStart"/>
      <w:r>
        <w:rPr>
          <w:rFonts w:ascii="Times New Roman" w:hAnsi="Times New Roman" w:cs="Times New Roman"/>
        </w:rPr>
        <w:t>C</w:t>
      </w:r>
      <w:r w:rsidR="00205801">
        <w:rPr>
          <w:rFonts w:ascii="Times New Roman" w:hAnsi="Times New Roman" w:cs="Times New Roman"/>
        </w:rPr>
        <w:t>ty</w:t>
      </w:r>
      <w:proofErr w:type="spellEnd"/>
    </w:p>
    <w:p w:rsidR="002900E7" w:rsidRPr="007C45D3" w:rsidRDefault="002900E7" w:rsidP="00B5229B">
      <w:pPr>
        <w:numPr>
          <w:ilvl w:val="0"/>
          <w:numId w:val="11"/>
        </w:numPr>
        <w:ind w:left="450" w:hanging="180"/>
        <w:rPr>
          <w:rFonts w:ascii="Times New Roman" w:hAnsi="Times New Roman" w:cs="Times New Roman"/>
        </w:rPr>
      </w:pPr>
      <w:r w:rsidRPr="007C45D3">
        <w:rPr>
          <w:rFonts w:ascii="Times New Roman" w:hAnsi="Times New Roman" w:cs="Times New Roman"/>
        </w:rPr>
        <w:t xml:space="preserve">Brian </w:t>
      </w:r>
      <w:proofErr w:type="spellStart"/>
      <w:r w:rsidRPr="007C45D3">
        <w:rPr>
          <w:rFonts w:ascii="Times New Roman" w:hAnsi="Times New Roman" w:cs="Times New Roman"/>
        </w:rPr>
        <w:t>Tronquet</w:t>
      </w:r>
      <w:proofErr w:type="spellEnd"/>
      <w:r w:rsidRPr="007C45D3">
        <w:rPr>
          <w:rFonts w:ascii="Times New Roman" w:hAnsi="Times New Roman" w:cs="Times New Roman"/>
        </w:rPr>
        <w:t xml:space="preserve"> </w:t>
      </w:r>
      <w:r w:rsidR="00205801">
        <w:rPr>
          <w:rFonts w:ascii="Times New Roman" w:hAnsi="Times New Roman" w:cs="Times New Roman"/>
        </w:rPr>
        <w:tab/>
        <w:t xml:space="preserve">Sweetwater </w:t>
      </w:r>
      <w:proofErr w:type="spellStart"/>
      <w:r w:rsidR="00205801">
        <w:rPr>
          <w:rFonts w:ascii="Times New Roman" w:hAnsi="Times New Roman" w:cs="Times New Roman"/>
        </w:rPr>
        <w:t>C</w:t>
      </w:r>
      <w:r w:rsidRPr="007C45D3">
        <w:rPr>
          <w:rFonts w:ascii="Times New Roman" w:hAnsi="Times New Roman" w:cs="Times New Roman"/>
        </w:rPr>
        <w:t>ty</w:t>
      </w:r>
      <w:proofErr w:type="spellEnd"/>
      <w:r w:rsidRPr="007C45D3">
        <w:rPr>
          <w:rFonts w:ascii="Times New Roman" w:hAnsi="Times New Roman" w:cs="Times New Roman"/>
        </w:rPr>
        <w:t xml:space="preserve"> </w:t>
      </w:r>
    </w:p>
    <w:p w:rsidR="00B5229B" w:rsidRDefault="00B5229B" w:rsidP="00B5229B">
      <w:pPr>
        <w:numPr>
          <w:ilvl w:val="0"/>
          <w:numId w:val="11"/>
        </w:numPr>
        <w:ind w:left="450" w:hanging="180"/>
        <w:rPr>
          <w:rFonts w:ascii="Times New Roman" w:hAnsi="Times New Roman" w:cs="Times New Roman"/>
        </w:rPr>
      </w:pPr>
      <w:r>
        <w:rPr>
          <w:rFonts w:ascii="Times New Roman" w:hAnsi="Times New Roman" w:cs="Times New Roman"/>
        </w:rPr>
        <w:t xml:space="preserve">Sarah </w:t>
      </w:r>
      <w:proofErr w:type="spellStart"/>
      <w:r>
        <w:rPr>
          <w:rFonts w:ascii="Times New Roman" w:hAnsi="Times New Roman" w:cs="Times New Roman"/>
        </w:rPr>
        <w:t>Widdoes</w:t>
      </w:r>
      <w:proofErr w:type="spellEnd"/>
      <w:r>
        <w:rPr>
          <w:rFonts w:ascii="Times New Roman" w:hAnsi="Times New Roman" w:cs="Times New Roman"/>
        </w:rPr>
        <w:tab/>
        <w:t>Douglas</w:t>
      </w:r>
    </w:p>
    <w:p w:rsidR="00205801" w:rsidRDefault="002900E7" w:rsidP="00B5229B">
      <w:pPr>
        <w:numPr>
          <w:ilvl w:val="0"/>
          <w:numId w:val="11"/>
        </w:numPr>
        <w:ind w:left="450" w:hanging="180"/>
        <w:rPr>
          <w:rFonts w:ascii="Times New Roman" w:hAnsi="Times New Roman" w:cs="Times New Roman"/>
        </w:rPr>
      </w:pPr>
      <w:r w:rsidRPr="00205801">
        <w:rPr>
          <w:rFonts w:ascii="Times New Roman" w:hAnsi="Times New Roman" w:cs="Times New Roman"/>
        </w:rPr>
        <w:t xml:space="preserve">Jordan Yager </w:t>
      </w:r>
      <w:r w:rsidR="00205801">
        <w:rPr>
          <w:rFonts w:ascii="Times New Roman" w:hAnsi="Times New Roman" w:cs="Times New Roman"/>
        </w:rPr>
        <w:tab/>
      </w:r>
      <w:r w:rsidRPr="00205801">
        <w:rPr>
          <w:rFonts w:ascii="Times New Roman" w:hAnsi="Times New Roman" w:cs="Times New Roman"/>
        </w:rPr>
        <w:t xml:space="preserve">Riverton </w:t>
      </w:r>
      <w:r w:rsidR="00205801">
        <w:rPr>
          <w:rFonts w:ascii="Times New Roman" w:hAnsi="Times New Roman" w:cs="Times New Roman"/>
        </w:rPr>
        <w:tab/>
      </w:r>
    </w:p>
    <w:p w:rsidR="006D1DFA" w:rsidRPr="006D1DFA" w:rsidRDefault="006D1DFA" w:rsidP="00B5229B">
      <w:pPr>
        <w:numPr>
          <w:ilvl w:val="0"/>
          <w:numId w:val="11"/>
        </w:numPr>
        <w:ind w:left="450" w:hanging="180"/>
        <w:rPr>
          <w:rFonts w:ascii="Times New Roman" w:hAnsi="Times New Roman" w:cs="Times New Roman"/>
        </w:rPr>
        <w:sectPr w:rsidR="006D1DFA" w:rsidRPr="006D1DFA" w:rsidSect="00205801">
          <w:type w:val="continuous"/>
          <w:pgSz w:w="12240" w:h="15840" w:code="1"/>
          <w:pgMar w:top="1080" w:right="1080" w:bottom="1080" w:left="1080" w:header="720" w:footer="346" w:gutter="0"/>
          <w:pgNumType w:start="44"/>
          <w:cols w:num="2" w:space="720"/>
          <w:titlePg/>
          <w:docGrid w:linePitch="360"/>
        </w:sectPr>
      </w:pPr>
    </w:p>
    <w:p w:rsidR="002900E7" w:rsidRDefault="002900E7" w:rsidP="002900E7">
      <w:pPr>
        <w:tabs>
          <w:tab w:val="left" w:pos="360"/>
        </w:tabs>
        <w:rPr>
          <w:rFonts w:ascii="Times New Roman" w:hAnsi="Times New Roman" w:cs="Times New Roman"/>
        </w:rPr>
      </w:pPr>
    </w:p>
    <w:p w:rsidR="002900E7" w:rsidRDefault="002900E7" w:rsidP="002900E7">
      <w:pPr>
        <w:tabs>
          <w:tab w:val="left" w:pos="360"/>
        </w:tabs>
        <w:rPr>
          <w:rFonts w:ascii="Times New Roman" w:hAnsi="Times New Roman" w:cs="Times New Roman"/>
        </w:rPr>
      </w:pPr>
    </w:p>
    <w:p w:rsidR="002900E7" w:rsidRDefault="002900E7" w:rsidP="002900E7">
      <w:pPr>
        <w:tabs>
          <w:tab w:val="left" w:pos="360"/>
        </w:tabs>
        <w:rPr>
          <w:rFonts w:ascii="Times New Roman" w:hAnsi="Times New Roman" w:cs="Times New Roman"/>
        </w:rPr>
      </w:pPr>
    </w:p>
    <w:p w:rsidR="00B5229B" w:rsidRDefault="00B5229B" w:rsidP="002900E7">
      <w:pPr>
        <w:tabs>
          <w:tab w:val="left" w:pos="360"/>
        </w:tabs>
        <w:rPr>
          <w:rFonts w:ascii="Times New Roman" w:hAnsi="Times New Roman" w:cs="Times New Roman"/>
        </w:rPr>
      </w:pPr>
    </w:p>
    <w:p w:rsidR="00B5229B" w:rsidRDefault="00B5229B" w:rsidP="002900E7">
      <w:pPr>
        <w:tabs>
          <w:tab w:val="left" w:pos="360"/>
        </w:tabs>
        <w:rPr>
          <w:rFonts w:ascii="Times New Roman" w:hAnsi="Times New Roman" w:cs="Times New Roman"/>
        </w:rPr>
      </w:pPr>
    </w:p>
    <w:p w:rsidR="00B5229B" w:rsidRDefault="00B5229B" w:rsidP="002900E7">
      <w:pPr>
        <w:tabs>
          <w:tab w:val="left" w:pos="360"/>
        </w:tabs>
        <w:rPr>
          <w:rFonts w:ascii="Times New Roman" w:hAnsi="Times New Roman" w:cs="Times New Roman"/>
        </w:rPr>
      </w:pPr>
    </w:p>
    <w:p w:rsidR="00B5229B" w:rsidRDefault="00B5229B">
      <w:pPr>
        <w:rPr>
          <w:rFonts w:ascii="Times New Roman" w:hAnsi="Times New Roman" w:cs="Times New Roman"/>
        </w:rPr>
      </w:pPr>
      <w:r>
        <w:rPr>
          <w:rFonts w:ascii="Times New Roman" w:hAnsi="Times New Roman" w:cs="Times New Roman"/>
        </w:rPr>
        <w:br w:type="page"/>
      </w:r>
    </w:p>
    <w:p w:rsidR="00A61C1B" w:rsidRDefault="00A61C1B" w:rsidP="00A61C1B">
      <w:pPr>
        <w:numPr>
          <w:ilvl w:val="0"/>
          <w:numId w:val="17"/>
        </w:numPr>
        <w:tabs>
          <w:tab w:val="left" w:pos="360"/>
        </w:tabs>
        <w:rPr>
          <w:rFonts w:ascii="Times New Roman" w:hAnsi="Times New Roman" w:cs="Times New Roman"/>
          <w:b/>
        </w:rPr>
      </w:pPr>
      <w:r>
        <w:rPr>
          <w:rFonts w:ascii="Times New Roman" w:hAnsi="Times New Roman" w:cs="Times New Roman"/>
          <w:b/>
        </w:rPr>
        <w:lastRenderedPageBreak/>
        <w:t>Special Olympics Get Into It (SOGGII)</w:t>
      </w:r>
    </w:p>
    <w:p w:rsidR="00A61C1B" w:rsidRDefault="00A61C1B" w:rsidP="00A61C1B">
      <w:pPr>
        <w:tabs>
          <w:tab w:val="left" w:pos="360"/>
        </w:tabs>
        <w:rPr>
          <w:rFonts w:ascii="Times New Roman" w:hAnsi="Times New Roman" w:cs="Times New Roman"/>
          <w:b/>
        </w:rPr>
      </w:pPr>
    </w:p>
    <w:p w:rsidR="00A61C1B" w:rsidRDefault="00A61C1B" w:rsidP="00C8548D">
      <w:pPr>
        <w:tabs>
          <w:tab w:val="left" w:pos="1660"/>
        </w:tabs>
        <w:jc w:val="center"/>
        <w:rPr>
          <w:rFonts w:ascii="Times New Roman" w:hAnsi="Times New Roman" w:cs="Times New Roman"/>
          <w:i/>
          <w:iCs/>
          <w:sz w:val="36"/>
        </w:rPr>
      </w:pPr>
      <w:r w:rsidRPr="00C8548D">
        <w:rPr>
          <w:rFonts w:ascii="Times New Roman" w:hAnsi="Times New Roman" w:cs="Times New Roman"/>
          <w:i/>
          <w:iCs/>
          <w:sz w:val="36"/>
        </w:rPr>
        <w:t xml:space="preserve">A </w:t>
      </w:r>
      <w:r w:rsidRPr="00C8548D">
        <w:rPr>
          <w:rFonts w:ascii="Times New Roman" w:hAnsi="Times New Roman" w:cs="Times New Roman"/>
          <w:b/>
          <w:bCs/>
          <w:i/>
          <w:iCs/>
          <w:sz w:val="36"/>
        </w:rPr>
        <w:t>free</w:t>
      </w:r>
      <w:r w:rsidRPr="00C8548D">
        <w:rPr>
          <w:rFonts w:ascii="Times New Roman" w:hAnsi="Times New Roman" w:cs="Times New Roman"/>
          <w:i/>
          <w:iCs/>
          <w:sz w:val="36"/>
        </w:rPr>
        <w:t xml:space="preserve"> resource curriculum kit to involve youth in Special Olympics</w:t>
      </w:r>
    </w:p>
    <w:p w:rsidR="00C8548D" w:rsidRPr="00C8548D" w:rsidRDefault="00B13D19" w:rsidP="00C8548D">
      <w:pPr>
        <w:tabs>
          <w:tab w:val="left" w:pos="1660"/>
        </w:tabs>
        <w:jc w:val="center"/>
        <w:rPr>
          <w:rFonts w:ascii="Times New Roman" w:hAnsi="Times New Roman" w:cs="Times New Roman"/>
          <w:sz w:val="36"/>
        </w:rPr>
      </w:pPr>
      <w:r w:rsidRPr="00B13D19">
        <w:rPr>
          <w:rFonts w:ascii="Times New Roman" w:hAnsi="Times New Roman" w:cs="Times New Roman"/>
          <w:b/>
          <w:noProof/>
          <w:lang w:eastAsia="zh-TW"/>
        </w:rPr>
        <w:pict>
          <v:shape id="_x0000_s1054" type="#_x0000_t202" style="position:absolute;left:0;text-align:left;margin-left:329.2pt;margin-top:9.1pt;width:200.75pt;height:312.75pt;z-index:251680256;mso-width-percent:400;mso-height-percent:200;mso-width-percent:400;mso-height-percent:200;mso-width-relative:margin;mso-height-relative:margin">
            <v:textbox style="mso-fit-shape-to-text:t">
              <w:txbxContent>
                <w:p w:rsidR="009506BB" w:rsidRDefault="009506BB">
                  <w:r>
                    <w:rPr>
                      <w:noProof/>
                    </w:rPr>
                    <w:drawing>
                      <wp:inline distT="0" distB="0" distL="0" distR="0">
                        <wp:extent cx="2357120" cy="3870960"/>
                        <wp:effectExtent l="19050" t="0" r="5080" b="0"/>
                        <wp:docPr id="30" name="Picture 14" descr="C:\Program Files\Microsoft Office\MEDIA\CAGCAT10\j029912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Microsoft Office\MEDIA\CAGCAT10\j0299125.wmf"/>
                                <pic:cNvPicPr>
                                  <a:picLocks noChangeAspect="1" noChangeArrowheads="1"/>
                                </pic:cNvPicPr>
                              </pic:nvPicPr>
                              <pic:blipFill>
                                <a:blip r:embed="rId26"/>
                                <a:srcRect/>
                                <a:stretch>
                                  <a:fillRect/>
                                </a:stretch>
                              </pic:blipFill>
                              <pic:spPr bwMode="auto">
                                <a:xfrm>
                                  <a:off x="0" y="0"/>
                                  <a:ext cx="2357120" cy="3870960"/>
                                </a:xfrm>
                                <a:prstGeom prst="rect">
                                  <a:avLst/>
                                </a:prstGeom>
                                <a:noFill/>
                                <a:ln w="9525">
                                  <a:noFill/>
                                  <a:miter lim="800000"/>
                                  <a:headEnd/>
                                  <a:tailEnd/>
                                </a:ln>
                              </pic:spPr>
                            </pic:pic>
                          </a:graphicData>
                        </a:graphic>
                      </wp:inline>
                    </w:drawing>
                  </w:r>
                </w:p>
              </w:txbxContent>
            </v:textbox>
            <w10:wrap type="square"/>
          </v:shape>
        </w:pict>
      </w:r>
    </w:p>
    <w:p w:rsidR="00A61C1B" w:rsidRPr="00C8548D" w:rsidRDefault="00A61C1B" w:rsidP="00C8548D">
      <w:pPr>
        <w:tabs>
          <w:tab w:val="left" w:pos="1660"/>
        </w:tabs>
        <w:jc w:val="center"/>
        <w:rPr>
          <w:rFonts w:ascii="Times New Roman" w:hAnsi="Times New Roman" w:cs="Times New Roman"/>
        </w:rPr>
      </w:pPr>
      <w:r w:rsidRPr="00C8548D">
        <w:rPr>
          <w:rFonts w:ascii="Times New Roman" w:hAnsi="Times New Roman" w:cs="Times New Roman"/>
          <w:b/>
          <w:bCs/>
          <w:i/>
          <w:iCs/>
        </w:rPr>
        <w:t xml:space="preserve">SO Get Into </w:t>
      </w:r>
      <w:proofErr w:type="gramStart"/>
      <w:r w:rsidRPr="00C8548D">
        <w:rPr>
          <w:rFonts w:ascii="Times New Roman" w:hAnsi="Times New Roman" w:cs="Times New Roman"/>
          <w:b/>
          <w:bCs/>
          <w:i/>
          <w:iCs/>
        </w:rPr>
        <w:t>It</w:t>
      </w:r>
      <w:r w:rsidRPr="00C8548D">
        <w:rPr>
          <w:rFonts w:ascii="Times New Roman" w:hAnsi="Times New Roman" w:cs="Times New Roman"/>
          <w:b/>
          <w:bCs/>
        </w:rPr>
        <w:t xml:space="preserve">  </w:t>
      </w:r>
      <w:r w:rsidRPr="00C8548D">
        <w:rPr>
          <w:rFonts w:ascii="Times New Roman" w:hAnsi="Times New Roman" w:cs="Times New Roman"/>
        </w:rPr>
        <w:t>is</w:t>
      </w:r>
      <w:proofErr w:type="gramEnd"/>
      <w:r w:rsidRPr="00C8548D">
        <w:rPr>
          <w:rFonts w:ascii="Times New Roman" w:hAnsi="Times New Roman" w:cs="Times New Roman"/>
        </w:rPr>
        <w:t xml:space="preserve"> a fully scripted four-lesson curriculum unit for three grade levels: </w:t>
      </w:r>
    </w:p>
    <w:p w:rsidR="00A61C1B" w:rsidRPr="00C8548D" w:rsidRDefault="00C8548D" w:rsidP="00C8548D">
      <w:pPr>
        <w:tabs>
          <w:tab w:val="left" w:pos="1660"/>
        </w:tabs>
        <w:jc w:val="center"/>
        <w:rPr>
          <w:rFonts w:ascii="Times New Roman" w:hAnsi="Times New Roman" w:cs="Times New Roman"/>
        </w:rPr>
      </w:pPr>
      <w:r>
        <w:rPr>
          <w:rFonts w:ascii="Times New Roman" w:hAnsi="Times New Roman" w:cs="Times New Roman"/>
        </w:rPr>
        <w:t>E</w:t>
      </w:r>
      <w:r w:rsidR="00A61C1B" w:rsidRPr="00C8548D">
        <w:rPr>
          <w:rFonts w:ascii="Times New Roman" w:hAnsi="Times New Roman" w:cs="Times New Roman"/>
        </w:rPr>
        <w:t>lementary (K-5)</w:t>
      </w:r>
    </w:p>
    <w:p w:rsidR="00A61C1B" w:rsidRPr="00C8548D" w:rsidRDefault="00C8548D" w:rsidP="00C8548D">
      <w:pPr>
        <w:tabs>
          <w:tab w:val="left" w:pos="1660"/>
        </w:tabs>
        <w:jc w:val="center"/>
        <w:rPr>
          <w:rFonts w:ascii="Times New Roman" w:hAnsi="Times New Roman" w:cs="Times New Roman"/>
        </w:rPr>
      </w:pPr>
      <w:r>
        <w:rPr>
          <w:rFonts w:ascii="Times New Roman" w:hAnsi="Times New Roman" w:cs="Times New Roman"/>
        </w:rPr>
        <w:t>M</w:t>
      </w:r>
      <w:r w:rsidR="00A61C1B" w:rsidRPr="00C8548D">
        <w:rPr>
          <w:rFonts w:ascii="Times New Roman" w:hAnsi="Times New Roman" w:cs="Times New Roman"/>
        </w:rPr>
        <w:t>iddle (6-8)</w:t>
      </w:r>
    </w:p>
    <w:p w:rsidR="00A61C1B" w:rsidRDefault="00C8548D" w:rsidP="00C8548D">
      <w:pPr>
        <w:tabs>
          <w:tab w:val="left" w:pos="1660"/>
        </w:tabs>
        <w:jc w:val="center"/>
        <w:rPr>
          <w:rFonts w:ascii="Times New Roman" w:hAnsi="Times New Roman" w:cs="Times New Roman"/>
        </w:rPr>
      </w:pPr>
      <w:r>
        <w:rPr>
          <w:rFonts w:ascii="Times New Roman" w:hAnsi="Times New Roman" w:cs="Times New Roman"/>
        </w:rPr>
        <w:t>H</w:t>
      </w:r>
      <w:r w:rsidR="00A61C1B" w:rsidRPr="00C8548D">
        <w:rPr>
          <w:rFonts w:ascii="Times New Roman" w:hAnsi="Times New Roman" w:cs="Times New Roman"/>
        </w:rPr>
        <w:t xml:space="preserve">igh school (9-12) </w:t>
      </w:r>
    </w:p>
    <w:p w:rsidR="00C8548D" w:rsidRDefault="00C8548D" w:rsidP="00C8548D">
      <w:pPr>
        <w:tabs>
          <w:tab w:val="left" w:pos="1660"/>
        </w:tabs>
        <w:jc w:val="center"/>
        <w:rPr>
          <w:rFonts w:ascii="Times New Roman" w:hAnsi="Times New Roman" w:cs="Times New Roman"/>
        </w:rPr>
      </w:pPr>
    </w:p>
    <w:p w:rsidR="00205801" w:rsidRPr="00C8548D" w:rsidRDefault="00205801" w:rsidP="00C8548D">
      <w:pPr>
        <w:tabs>
          <w:tab w:val="left" w:pos="1660"/>
        </w:tabs>
        <w:jc w:val="center"/>
        <w:rPr>
          <w:rFonts w:ascii="Times New Roman" w:hAnsi="Times New Roman" w:cs="Times New Roman"/>
        </w:rPr>
      </w:pPr>
    </w:p>
    <w:p w:rsidR="00A61C1B" w:rsidRPr="00C8548D" w:rsidRDefault="00A61C1B" w:rsidP="00C8548D">
      <w:pPr>
        <w:tabs>
          <w:tab w:val="left" w:pos="1660"/>
        </w:tabs>
        <w:jc w:val="center"/>
        <w:rPr>
          <w:rFonts w:ascii="Times New Roman" w:hAnsi="Times New Roman" w:cs="Times New Roman"/>
        </w:rPr>
      </w:pPr>
      <w:r w:rsidRPr="00C8548D">
        <w:rPr>
          <w:rFonts w:ascii="Times New Roman" w:hAnsi="Times New Roman" w:cs="Times New Roman"/>
          <w:b/>
          <w:bCs/>
          <w:i/>
          <w:iCs/>
        </w:rPr>
        <w:t xml:space="preserve">SO Get Into </w:t>
      </w:r>
      <w:proofErr w:type="gramStart"/>
      <w:r w:rsidRPr="00C8548D">
        <w:rPr>
          <w:rFonts w:ascii="Times New Roman" w:hAnsi="Times New Roman" w:cs="Times New Roman"/>
          <w:b/>
          <w:bCs/>
          <w:i/>
          <w:iCs/>
        </w:rPr>
        <w:t>It</w:t>
      </w:r>
      <w:r w:rsidRPr="00C8548D">
        <w:rPr>
          <w:rFonts w:ascii="Times New Roman" w:hAnsi="Times New Roman" w:cs="Times New Roman"/>
        </w:rPr>
        <w:t xml:space="preserve">  provides</w:t>
      </w:r>
      <w:proofErr w:type="gramEnd"/>
      <w:r w:rsidRPr="00C8548D">
        <w:rPr>
          <w:rFonts w:ascii="Times New Roman" w:hAnsi="Times New Roman" w:cs="Times New Roman"/>
        </w:rPr>
        <w:t>:</w:t>
      </w:r>
    </w:p>
    <w:p w:rsidR="00A61C1B" w:rsidRPr="00C8548D" w:rsidRDefault="00A61C1B" w:rsidP="00C8548D">
      <w:pPr>
        <w:tabs>
          <w:tab w:val="left" w:pos="1660"/>
        </w:tabs>
        <w:jc w:val="center"/>
        <w:rPr>
          <w:rFonts w:ascii="Times New Roman" w:hAnsi="Times New Roman" w:cs="Times New Roman"/>
        </w:rPr>
      </w:pPr>
      <w:r w:rsidRPr="00C8548D">
        <w:rPr>
          <w:rFonts w:ascii="Times New Roman" w:hAnsi="Times New Roman" w:cs="Times New Roman"/>
        </w:rPr>
        <w:t xml:space="preserve">1. Tools for involving children and youth with and without </w:t>
      </w:r>
      <w:r w:rsidR="00D9784C">
        <w:rPr>
          <w:rFonts w:ascii="Times New Roman" w:hAnsi="Times New Roman" w:cs="Times New Roman"/>
        </w:rPr>
        <w:t>intellectual disabilities</w:t>
      </w:r>
      <w:r w:rsidRPr="00C8548D">
        <w:rPr>
          <w:rFonts w:ascii="Times New Roman" w:hAnsi="Times New Roman" w:cs="Times New Roman"/>
        </w:rPr>
        <w:t xml:space="preserve"> in Special Olympics.</w:t>
      </w:r>
    </w:p>
    <w:p w:rsidR="00A61C1B" w:rsidRPr="00C8548D" w:rsidRDefault="00A61C1B" w:rsidP="00C8548D">
      <w:pPr>
        <w:tabs>
          <w:tab w:val="left" w:pos="1660"/>
        </w:tabs>
        <w:jc w:val="center"/>
        <w:rPr>
          <w:rFonts w:ascii="Times New Roman" w:hAnsi="Times New Roman" w:cs="Times New Roman"/>
        </w:rPr>
      </w:pPr>
      <w:r w:rsidRPr="00C8548D">
        <w:rPr>
          <w:rFonts w:ascii="Times New Roman" w:hAnsi="Times New Roman" w:cs="Times New Roman"/>
        </w:rPr>
        <w:t xml:space="preserve">2. Curriculum designed to help schools and teachers meet a variety of requirements and needs. </w:t>
      </w:r>
    </w:p>
    <w:p w:rsidR="00C8548D" w:rsidRDefault="00C8548D" w:rsidP="00C8548D">
      <w:pPr>
        <w:tabs>
          <w:tab w:val="left" w:pos="1660"/>
        </w:tabs>
        <w:jc w:val="center"/>
        <w:rPr>
          <w:rFonts w:ascii="Times New Roman" w:hAnsi="Times New Roman" w:cs="Times New Roman"/>
          <w:b/>
          <w:bCs/>
        </w:rPr>
      </w:pPr>
    </w:p>
    <w:p w:rsidR="00205801" w:rsidRDefault="00205801" w:rsidP="00C8548D">
      <w:pPr>
        <w:tabs>
          <w:tab w:val="left" w:pos="1660"/>
        </w:tabs>
        <w:jc w:val="center"/>
        <w:rPr>
          <w:rFonts w:ascii="Times New Roman" w:hAnsi="Times New Roman" w:cs="Times New Roman"/>
          <w:b/>
          <w:bCs/>
        </w:rPr>
      </w:pPr>
    </w:p>
    <w:p w:rsidR="00A61C1B" w:rsidRPr="00C8548D" w:rsidRDefault="00A61C1B" w:rsidP="00C8548D">
      <w:pPr>
        <w:tabs>
          <w:tab w:val="left" w:pos="1660"/>
        </w:tabs>
        <w:jc w:val="center"/>
        <w:rPr>
          <w:rFonts w:ascii="Times New Roman" w:hAnsi="Times New Roman" w:cs="Times New Roman"/>
        </w:rPr>
      </w:pPr>
      <w:r w:rsidRPr="00C8548D">
        <w:rPr>
          <w:rFonts w:ascii="Times New Roman" w:hAnsi="Times New Roman" w:cs="Times New Roman"/>
          <w:b/>
          <w:bCs/>
        </w:rPr>
        <w:t>These include:</w:t>
      </w:r>
    </w:p>
    <w:p w:rsidR="00A61C1B" w:rsidRPr="00C8548D" w:rsidRDefault="00A61C1B" w:rsidP="00C8548D">
      <w:pPr>
        <w:tabs>
          <w:tab w:val="left" w:pos="1660"/>
        </w:tabs>
        <w:jc w:val="center"/>
        <w:rPr>
          <w:rFonts w:ascii="Times New Roman" w:hAnsi="Times New Roman" w:cs="Times New Roman"/>
        </w:rPr>
      </w:pPr>
      <w:r w:rsidRPr="00C8548D">
        <w:rPr>
          <w:rFonts w:ascii="Times New Roman" w:hAnsi="Times New Roman" w:cs="Times New Roman"/>
        </w:rPr>
        <w:t xml:space="preserve">  </w:t>
      </w:r>
      <w:r w:rsidR="00205801">
        <w:rPr>
          <w:rFonts w:ascii="Times New Roman" w:hAnsi="Times New Roman" w:cs="Times New Roman"/>
        </w:rPr>
        <w:t>A</w:t>
      </w:r>
      <w:r w:rsidRPr="00C8548D">
        <w:rPr>
          <w:rFonts w:ascii="Times New Roman" w:hAnsi="Times New Roman" w:cs="Times New Roman"/>
        </w:rPr>
        <w:t xml:space="preserve">cademic achievement standards </w:t>
      </w:r>
    </w:p>
    <w:p w:rsidR="00A61C1B" w:rsidRPr="00C8548D" w:rsidRDefault="00A61C1B" w:rsidP="00C8548D">
      <w:pPr>
        <w:tabs>
          <w:tab w:val="left" w:pos="1660"/>
        </w:tabs>
        <w:jc w:val="center"/>
        <w:rPr>
          <w:rFonts w:ascii="Times New Roman" w:hAnsi="Times New Roman" w:cs="Times New Roman"/>
        </w:rPr>
      </w:pPr>
      <w:r w:rsidRPr="00C8548D">
        <w:rPr>
          <w:rFonts w:ascii="Times New Roman" w:hAnsi="Times New Roman" w:cs="Times New Roman"/>
        </w:rPr>
        <w:t xml:space="preserve">  </w:t>
      </w:r>
      <w:r w:rsidR="00205801">
        <w:rPr>
          <w:rFonts w:ascii="Times New Roman" w:hAnsi="Times New Roman" w:cs="Times New Roman"/>
        </w:rPr>
        <w:t>U</w:t>
      </w:r>
      <w:r w:rsidRPr="00C8548D">
        <w:rPr>
          <w:rFonts w:ascii="Times New Roman" w:hAnsi="Times New Roman" w:cs="Times New Roman"/>
        </w:rPr>
        <w:t xml:space="preserve">nderstanding and acceptance of individual differences </w:t>
      </w:r>
    </w:p>
    <w:p w:rsidR="00A61C1B" w:rsidRPr="00C8548D" w:rsidRDefault="00A61C1B" w:rsidP="00C8548D">
      <w:pPr>
        <w:tabs>
          <w:tab w:val="left" w:pos="1660"/>
        </w:tabs>
        <w:jc w:val="center"/>
        <w:rPr>
          <w:rFonts w:ascii="Times New Roman" w:hAnsi="Times New Roman" w:cs="Times New Roman"/>
        </w:rPr>
      </w:pPr>
      <w:r w:rsidRPr="00C8548D">
        <w:rPr>
          <w:rFonts w:ascii="Times New Roman" w:hAnsi="Times New Roman" w:cs="Times New Roman"/>
        </w:rPr>
        <w:t xml:space="preserve"> </w:t>
      </w:r>
      <w:r w:rsidR="00205801">
        <w:rPr>
          <w:rFonts w:ascii="Times New Roman" w:hAnsi="Times New Roman" w:cs="Times New Roman"/>
        </w:rPr>
        <w:t>Y</w:t>
      </w:r>
      <w:r w:rsidRPr="00C8548D">
        <w:rPr>
          <w:rFonts w:ascii="Times New Roman" w:hAnsi="Times New Roman" w:cs="Times New Roman"/>
        </w:rPr>
        <w:t xml:space="preserve">outh development and character education </w:t>
      </w:r>
    </w:p>
    <w:p w:rsidR="00A61C1B" w:rsidRDefault="00A61C1B" w:rsidP="00C8548D">
      <w:pPr>
        <w:tabs>
          <w:tab w:val="left" w:pos="1660"/>
        </w:tabs>
        <w:ind w:left="720"/>
        <w:rPr>
          <w:rFonts w:ascii="Times New Roman" w:hAnsi="Times New Roman" w:cs="Times New Roman"/>
        </w:rPr>
      </w:pPr>
    </w:p>
    <w:p w:rsidR="00205801" w:rsidRPr="00C8548D" w:rsidRDefault="00205801" w:rsidP="00C8548D">
      <w:pPr>
        <w:tabs>
          <w:tab w:val="left" w:pos="1660"/>
        </w:tabs>
        <w:ind w:left="720"/>
        <w:rPr>
          <w:rFonts w:ascii="Times New Roman" w:hAnsi="Times New Roman" w:cs="Times New Roman"/>
        </w:rPr>
      </w:pPr>
    </w:p>
    <w:p w:rsidR="00C8548D" w:rsidRPr="00C8548D" w:rsidRDefault="00C8548D" w:rsidP="00C8548D">
      <w:pPr>
        <w:tabs>
          <w:tab w:val="left" w:pos="1660"/>
        </w:tabs>
        <w:rPr>
          <w:rFonts w:ascii="Times New Roman" w:hAnsi="Times New Roman" w:cs="Times New Roman"/>
        </w:rPr>
      </w:pPr>
      <w:r w:rsidRPr="00C8548D">
        <w:rPr>
          <w:rFonts w:ascii="Times New Roman" w:hAnsi="Times New Roman" w:cs="Times New Roman"/>
          <w:b/>
          <w:bCs/>
        </w:rPr>
        <w:t>A Focus on academics at the elementary &amp; middle school level</w:t>
      </w:r>
    </w:p>
    <w:p w:rsidR="00C8548D" w:rsidRPr="00C8548D" w:rsidRDefault="00C8548D" w:rsidP="00C8548D">
      <w:pPr>
        <w:tabs>
          <w:tab w:val="left" w:pos="1660"/>
        </w:tabs>
        <w:ind w:left="720"/>
        <w:rPr>
          <w:rFonts w:ascii="Times New Roman" w:hAnsi="Times New Roman" w:cs="Times New Roman"/>
        </w:rPr>
      </w:pPr>
      <w:r w:rsidRPr="00C8548D">
        <w:rPr>
          <w:rFonts w:ascii="Times New Roman" w:hAnsi="Times New Roman" w:cs="Times New Roman"/>
        </w:rPr>
        <w:t>Lessons fit into the activities of social studies, language arts, history, health and physical education program</w:t>
      </w:r>
    </w:p>
    <w:p w:rsidR="00C8548D" w:rsidRDefault="00C8548D" w:rsidP="00C8548D">
      <w:pPr>
        <w:tabs>
          <w:tab w:val="left" w:pos="1660"/>
        </w:tabs>
        <w:rPr>
          <w:rFonts w:ascii="Times New Roman" w:hAnsi="Times New Roman" w:cs="Times New Roman"/>
          <w:b/>
          <w:bCs/>
        </w:rPr>
      </w:pPr>
    </w:p>
    <w:p w:rsidR="00205801" w:rsidRDefault="00205801" w:rsidP="00C8548D">
      <w:pPr>
        <w:tabs>
          <w:tab w:val="left" w:pos="1660"/>
        </w:tabs>
        <w:rPr>
          <w:rFonts w:ascii="Times New Roman" w:hAnsi="Times New Roman" w:cs="Times New Roman"/>
          <w:b/>
          <w:bCs/>
        </w:rPr>
      </w:pPr>
    </w:p>
    <w:p w:rsidR="00C8548D" w:rsidRPr="00C8548D" w:rsidRDefault="00C8548D" w:rsidP="00C8548D">
      <w:pPr>
        <w:tabs>
          <w:tab w:val="left" w:pos="1660"/>
        </w:tabs>
        <w:rPr>
          <w:rFonts w:ascii="Times New Roman" w:hAnsi="Times New Roman" w:cs="Times New Roman"/>
        </w:rPr>
      </w:pPr>
      <w:r w:rsidRPr="00C8548D">
        <w:rPr>
          <w:rFonts w:ascii="Times New Roman" w:hAnsi="Times New Roman" w:cs="Times New Roman"/>
          <w:b/>
          <w:bCs/>
        </w:rPr>
        <w:t xml:space="preserve">A Focus on Physical Education at the High School Level </w:t>
      </w:r>
    </w:p>
    <w:p w:rsidR="00C8548D" w:rsidRPr="00C8548D" w:rsidRDefault="00C8548D" w:rsidP="00C8548D">
      <w:pPr>
        <w:tabs>
          <w:tab w:val="left" w:pos="1660"/>
        </w:tabs>
        <w:ind w:left="720"/>
        <w:rPr>
          <w:rFonts w:ascii="Times New Roman" w:hAnsi="Times New Roman" w:cs="Times New Roman"/>
        </w:rPr>
      </w:pPr>
      <w:r w:rsidRPr="00C8548D">
        <w:rPr>
          <w:rFonts w:ascii="Times New Roman" w:hAnsi="Times New Roman" w:cs="Times New Roman"/>
        </w:rPr>
        <w:t>Lessons fit into the activities of the high school physical education program</w:t>
      </w:r>
    </w:p>
    <w:p w:rsidR="00561186" w:rsidRPr="00C8548D" w:rsidRDefault="00561186" w:rsidP="00C8548D">
      <w:pPr>
        <w:numPr>
          <w:ilvl w:val="1"/>
          <w:numId w:val="22"/>
        </w:numPr>
        <w:tabs>
          <w:tab w:val="left" w:pos="1660"/>
        </w:tabs>
        <w:rPr>
          <w:rFonts w:ascii="Times New Roman" w:hAnsi="Times New Roman" w:cs="Times New Roman"/>
        </w:rPr>
      </w:pPr>
      <w:r w:rsidRPr="00C8548D">
        <w:rPr>
          <w:rFonts w:ascii="Times New Roman" w:hAnsi="Times New Roman" w:cs="Times New Roman"/>
        </w:rPr>
        <w:t xml:space="preserve">  Lessons support all NASPE physical education standards, in particular:</w:t>
      </w:r>
    </w:p>
    <w:p w:rsidR="00561186" w:rsidRPr="00C8548D" w:rsidRDefault="00561186" w:rsidP="00C8548D">
      <w:pPr>
        <w:numPr>
          <w:ilvl w:val="2"/>
          <w:numId w:val="22"/>
        </w:numPr>
        <w:tabs>
          <w:tab w:val="left" w:pos="1660"/>
        </w:tabs>
        <w:rPr>
          <w:rFonts w:ascii="Times New Roman" w:hAnsi="Times New Roman" w:cs="Times New Roman"/>
        </w:rPr>
      </w:pPr>
      <w:r w:rsidRPr="00C8548D">
        <w:rPr>
          <w:rFonts w:ascii="Times New Roman" w:hAnsi="Times New Roman" w:cs="Times New Roman"/>
        </w:rPr>
        <w:t xml:space="preserve">  #5 - Responsible personal and social behavior</w:t>
      </w:r>
    </w:p>
    <w:p w:rsidR="00561186" w:rsidRPr="00C8548D" w:rsidRDefault="00561186" w:rsidP="00C8548D">
      <w:pPr>
        <w:numPr>
          <w:ilvl w:val="2"/>
          <w:numId w:val="22"/>
        </w:numPr>
        <w:tabs>
          <w:tab w:val="left" w:pos="1660"/>
        </w:tabs>
        <w:rPr>
          <w:rFonts w:ascii="Times New Roman" w:hAnsi="Times New Roman" w:cs="Times New Roman"/>
        </w:rPr>
      </w:pPr>
      <w:r w:rsidRPr="00C8548D">
        <w:rPr>
          <w:rFonts w:ascii="Times New Roman" w:hAnsi="Times New Roman" w:cs="Times New Roman"/>
        </w:rPr>
        <w:t xml:space="preserve">  #6 - Understanding and respect for difference among people</w:t>
      </w:r>
    </w:p>
    <w:p w:rsidR="00561186" w:rsidRPr="00C8548D" w:rsidRDefault="00561186" w:rsidP="00C8548D">
      <w:pPr>
        <w:numPr>
          <w:ilvl w:val="2"/>
          <w:numId w:val="22"/>
        </w:numPr>
        <w:tabs>
          <w:tab w:val="left" w:pos="1660"/>
        </w:tabs>
        <w:rPr>
          <w:rFonts w:ascii="Times New Roman" w:hAnsi="Times New Roman" w:cs="Times New Roman"/>
        </w:rPr>
      </w:pPr>
      <w:r w:rsidRPr="00C8548D">
        <w:rPr>
          <w:rFonts w:ascii="Times New Roman" w:hAnsi="Times New Roman" w:cs="Times New Roman"/>
        </w:rPr>
        <w:t xml:space="preserve">  #7 - Physical activity is an opportunity for social interaction </w:t>
      </w:r>
    </w:p>
    <w:p w:rsidR="00C8548D" w:rsidRPr="00C8548D" w:rsidRDefault="00C8548D" w:rsidP="00C8548D">
      <w:pPr>
        <w:tabs>
          <w:tab w:val="left" w:pos="1660"/>
        </w:tabs>
        <w:ind w:left="720"/>
        <w:rPr>
          <w:rFonts w:ascii="Times New Roman" w:hAnsi="Times New Roman" w:cs="Times New Roman"/>
        </w:rPr>
      </w:pPr>
    </w:p>
    <w:p w:rsidR="00A61C1B" w:rsidRPr="00C8548D" w:rsidRDefault="00A61C1B" w:rsidP="00A61C1B">
      <w:pPr>
        <w:tabs>
          <w:tab w:val="left" w:pos="1660"/>
        </w:tabs>
        <w:jc w:val="center"/>
        <w:rPr>
          <w:rFonts w:ascii="Times New Roman" w:hAnsi="Times New Roman" w:cs="Times New Roman"/>
        </w:rPr>
      </w:pPr>
    </w:p>
    <w:p w:rsidR="00532CAB" w:rsidRDefault="00A61C1B" w:rsidP="00A61C1B">
      <w:pPr>
        <w:tabs>
          <w:tab w:val="left" w:pos="1660"/>
        </w:tabs>
        <w:jc w:val="center"/>
      </w:pPr>
      <w:r w:rsidRPr="00C8548D">
        <w:rPr>
          <w:rFonts w:ascii="Times New Roman" w:hAnsi="Times New Roman" w:cs="Times New Roman"/>
        </w:rPr>
        <w:t xml:space="preserve">Each kit includes all necessary materials, including videos and a CD!  You can also download the printed materials from </w:t>
      </w:r>
      <w:hyperlink r:id="rId27" w:history="1">
        <w:r w:rsidR="00532CAB" w:rsidRPr="00EB7BCD">
          <w:rPr>
            <w:rStyle w:val="Hyperlink"/>
            <w:rFonts w:ascii="Times New Roman" w:hAnsi="Times New Roman" w:cs="Times New Roman"/>
          </w:rPr>
          <w:t>www.specialolymipcs.org</w:t>
        </w:r>
        <w:r w:rsidR="00532CAB" w:rsidRPr="00EB7BCD">
          <w:rPr>
            <w:rStyle w:val="Hyperlink"/>
          </w:rPr>
          <w:t>/getintoit</w:t>
        </w:r>
      </w:hyperlink>
      <w:r w:rsidR="00532CAB">
        <w:rPr>
          <w:rFonts w:ascii="Times New Roman" w:hAnsi="Times New Roman" w:cs="Times New Roman"/>
        </w:rPr>
        <w:t>.</w:t>
      </w:r>
    </w:p>
    <w:p w:rsidR="00A61C1B" w:rsidRPr="00C8548D" w:rsidRDefault="00A61C1B" w:rsidP="00A61C1B">
      <w:pPr>
        <w:tabs>
          <w:tab w:val="left" w:pos="1660"/>
        </w:tabs>
        <w:jc w:val="center"/>
        <w:rPr>
          <w:rFonts w:ascii="Times New Roman" w:hAnsi="Times New Roman" w:cs="Times New Roman"/>
        </w:rPr>
      </w:pPr>
    </w:p>
    <w:p w:rsidR="00A61C1B" w:rsidRPr="002C180B" w:rsidRDefault="00A61C1B" w:rsidP="00A61C1B">
      <w:pPr>
        <w:tabs>
          <w:tab w:val="left" w:pos="1660"/>
        </w:tabs>
        <w:jc w:val="center"/>
        <w:rPr>
          <w:rFonts w:ascii="Papyrus" w:hAnsi="Papyrus"/>
          <w:sz w:val="36"/>
          <w:szCs w:val="36"/>
        </w:rPr>
      </w:pPr>
    </w:p>
    <w:p w:rsidR="00A61C1B" w:rsidRPr="00306C48" w:rsidRDefault="00A61C1B" w:rsidP="00A61C1B">
      <w:pPr>
        <w:tabs>
          <w:tab w:val="left" w:pos="360"/>
        </w:tabs>
        <w:rPr>
          <w:rFonts w:ascii="Times New Roman" w:hAnsi="Times New Roman" w:cs="Times New Roman"/>
          <w:b/>
        </w:rPr>
      </w:pPr>
    </w:p>
    <w:sectPr w:rsidR="00A61C1B" w:rsidRPr="00306C48" w:rsidSect="00B5229B">
      <w:type w:val="continuous"/>
      <w:pgSz w:w="12240" w:h="15840" w:code="1"/>
      <w:pgMar w:top="1080" w:right="1080" w:bottom="1080" w:left="1080" w:header="720" w:footer="346" w:gutter="0"/>
      <w:pgNumType w:start="49"/>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06BB" w:rsidRDefault="009506BB">
      <w:r>
        <w:separator/>
      </w:r>
    </w:p>
  </w:endnote>
  <w:endnote w:type="continuationSeparator" w:id="0">
    <w:p w:rsidR="009506BB" w:rsidRDefault="009506B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stellar">
    <w:panose1 w:val="020A0402060406010301"/>
    <w:charset w:val="00"/>
    <w:family w:val="roman"/>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erpentine-BoldOblique">
    <w:altName w:val="Mangal"/>
    <w:charset w:val="00"/>
    <w:family w:val="auto"/>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6BB" w:rsidRPr="007C45D3" w:rsidRDefault="00F22687" w:rsidP="00904A84">
    <w:pPr>
      <w:pStyle w:val="Footer"/>
      <w:tabs>
        <w:tab w:val="clear" w:pos="4320"/>
        <w:tab w:val="center" w:pos="5040"/>
      </w:tabs>
      <w:rPr>
        <w:rFonts w:ascii="Eras Demi ITC" w:hAnsi="Eras Demi ITC"/>
        <w:b/>
      </w:rPr>
    </w:pPr>
    <w:r>
      <w:rPr>
        <w:rFonts w:ascii="Serpentine-BoldOblique" w:hAnsi="Serpentine-BoldOblique"/>
      </w:rPr>
      <w:t>2013</w:t>
    </w:r>
    <w:r w:rsidR="009506BB" w:rsidRPr="0003584E">
      <w:rPr>
        <w:rFonts w:ascii="Serpentine-BoldOblique" w:hAnsi="Serpentine-BoldOblique"/>
      </w:rPr>
      <w:tab/>
    </w:r>
    <w:r w:rsidR="009506BB" w:rsidRPr="007C45D3">
      <w:rPr>
        <w:rFonts w:ascii="Eras Demi ITC" w:hAnsi="Eras Demi ITC"/>
        <w:b/>
      </w:rPr>
      <w:t xml:space="preserve">- </w:t>
    </w:r>
    <w:r w:rsidR="00B13D19" w:rsidRPr="007C45D3">
      <w:rPr>
        <w:rFonts w:ascii="Eras Demi ITC" w:hAnsi="Eras Demi ITC"/>
        <w:b/>
      </w:rPr>
      <w:fldChar w:fldCharType="begin"/>
    </w:r>
    <w:r w:rsidR="009506BB" w:rsidRPr="007C45D3">
      <w:rPr>
        <w:rFonts w:ascii="Eras Demi ITC" w:hAnsi="Eras Demi ITC"/>
        <w:b/>
      </w:rPr>
      <w:instrText xml:space="preserve"> PAGE </w:instrText>
    </w:r>
    <w:r w:rsidR="00B13D19" w:rsidRPr="007C45D3">
      <w:rPr>
        <w:rFonts w:ascii="Eras Demi ITC" w:hAnsi="Eras Demi ITC"/>
        <w:b/>
      </w:rPr>
      <w:fldChar w:fldCharType="separate"/>
    </w:r>
    <w:r>
      <w:rPr>
        <w:rFonts w:ascii="Eras Demi ITC" w:hAnsi="Eras Demi ITC"/>
        <w:b/>
        <w:noProof/>
      </w:rPr>
      <w:t>50</w:t>
    </w:r>
    <w:r w:rsidR="00B13D19" w:rsidRPr="007C45D3">
      <w:rPr>
        <w:rFonts w:ascii="Eras Demi ITC" w:hAnsi="Eras Demi ITC"/>
        <w:b/>
      </w:rPr>
      <w:fldChar w:fldCharType="end"/>
    </w:r>
    <w:r w:rsidR="009506BB" w:rsidRPr="007C45D3">
      <w:rPr>
        <w:rFonts w:ascii="Eras Demi ITC" w:hAnsi="Eras Demi ITC"/>
        <w:b/>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687" w:rsidRDefault="00F22687">
    <w:pPr>
      <w:pStyle w:val="Footer"/>
    </w:pPr>
    <w:r>
      <w:t>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06BB" w:rsidRDefault="009506BB">
      <w:r>
        <w:separator/>
      </w:r>
    </w:p>
  </w:footnote>
  <w:footnote w:type="continuationSeparator" w:id="0">
    <w:p w:rsidR="009506BB" w:rsidRDefault="009506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CellMar>
        <w:top w:w="72" w:type="dxa"/>
        <w:left w:w="115" w:type="dxa"/>
        <w:bottom w:w="72" w:type="dxa"/>
        <w:right w:w="115" w:type="dxa"/>
      </w:tblCellMar>
      <w:tblLook w:val="04A0"/>
    </w:tblPr>
    <w:tblGrid>
      <w:gridCol w:w="9022"/>
      <w:gridCol w:w="1288"/>
    </w:tblGrid>
    <w:tr w:rsidR="009506BB" w:rsidRPr="007C45D3">
      <w:trPr>
        <w:trHeight w:val="288"/>
      </w:trPr>
      <w:tc>
        <w:tcPr>
          <w:tcW w:w="7765" w:type="dxa"/>
        </w:tcPr>
        <w:p w:rsidR="009506BB" w:rsidRPr="007C45D3" w:rsidRDefault="009506BB" w:rsidP="007C45D3">
          <w:pPr>
            <w:pStyle w:val="Header"/>
            <w:rPr>
              <w:rFonts w:ascii="Eras Demi ITC" w:hAnsi="Eras Demi ITC" w:cs="Times New Roman"/>
              <w:sz w:val="32"/>
              <w:szCs w:val="32"/>
            </w:rPr>
          </w:pPr>
          <w:r w:rsidRPr="007C45D3">
            <w:rPr>
              <w:rFonts w:ascii="Eras Demi ITC" w:hAnsi="Eras Demi ITC" w:cs="Arial"/>
              <w:b/>
              <w:bCs/>
              <w:sz w:val="32"/>
              <w:szCs w:val="32"/>
            </w:rPr>
            <w:t>VIII Program Activities</w:t>
          </w:r>
        </w:p>
      </w:tc>
      <w:tc>
        <w:tcPr>
          <w:tcW w:w="1105" w:type="dxa"/>
        </w:tcPr>
        <w:p w:rsidR="009506BB" w:rsidRPr="007C45D3" w:rsidRDefault="009506BB" w:rsidP="00BB7454">
          <w:pPr>
            <w:pStyle w:val="Header"/>
            <w:rPr>
              <w:rFonts w:ascii="Eras Demi ITC" w:hAnsi="Eras Demi ITC" w:cs="Times New Roman"/>
              <w:b/>
              <w:bCs/>
              <w:color w:val="4F81BD"/>
              <w:sz w:val="36"/>
              <w:szCs w:val="36"/>
            </w:rPr>
          </w:pPr>
          <w:r w:rsidRPr="007C45D3">
            <w:rPr>
              <w:rFonts w:ascii="Eras Demi ITC" w:hAnsi="Eras Demi ITC" w:cs="Times New Roman"/>
              <w:b/>
              <w:bCs/>
              <w:sz w:val="36"/>
              <w:szCs w:val="36"/>
            </w:rPr>
            <w:t>20</w:t>
          </w:r>
          <w:r w:rsidR="00B80897">
            <w:rPr>
              <w:rFonts w:ascii="Eras Demi ITC" w:hAnsi="Eras Demi ITC" w:cs="Times New Roman"/>
              <w:b/>
              <w:bCs/>
              <w:sz w:val="36"/>
              <w:szCs w:val="36"/>
            </w:rPr>
            <w:t>13</w:t>
          </w:r>
        </w:p>
      </w:tc>
    </w:tr>
  </w:tbl>
  <w:p w:rsidR="009506BB" w:rsidRPr="007C45D3" w:rsidRDefault="009506BB">
    <w:pPr>
      <w:pStyle w:val="Header"/>
      <w:tabs>
        <w:tab w:val="clear" w:pos="4320"/>
        <w:tab w:val="clear" w:pos="8640"/>
        <w:tab w:val="center" w:pos="5040"/>
        <w:tab w:val="right" w:pos="9360"/>
      </w:tabs>
      <w:rPr>
        <w:rFonts w:ascii="Eras Demi ITC" w:hAnsi="Eras Demi ITC" w:cs="Aria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4404B97"/>
    <w:multiLevelType w:val="hybridMultilevel"/>
    <w:tmpl w:val="31F01C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C11966"/>
    <w:multiLevelType w:val="hybridMultilevel"/>
    <w:tmpl w:val="3B74497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5B38F6"/>
    <w:multiLevelType w:val="hybridMultilevel"/>
    <w:tmpl w:val="FDF2D9CE"/>
    <w:lvl w:ilvl="0" w:tplc="04090015">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3D45948"/>
    <w:multiLevelType w:val="hybridMultilevel"/>
    <w:tmpl w:val="F2762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482CDC"/>
    <w:multiLevelType w:val="hybridMultilevel"/>
    <w:tmpl w:val="61988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C07847"/>
    <w:multiLevelType w:val="hybridMultilevel"/>
    <w:tmpl w:val="292E288C"/>
    <w:lvl w:ilvl="0" w:tplc="CD2CAC3C">
      <w:start w:val="1"/>
      <w:numFmt w:val="bullet"/>
      <w:lvlText w:val="w"/>
      <w:lvlJc w:val="left"/>
      <w:pPr>
        <w:tabs>
          <w:tab w:val="num" w:pos="720"/>
        </w:tabs>
        <w:ind w:left="720" w:hanging="360"/>
      </w:pPr>
      <w:rPr>
        <w:rFonts w:ascii="Monotype Sorts" w:hAnsi="Monotype Sorts" w:hint="default"/>
      </w:rPr>
    </w:lvl>
    <w:lvl w:ilvl="1" w:tplc="14984BC6">
      <w:start w:val="1"/>
      <w:numFmt w:val="bullet"/>
      <w:lvlText w:val="w"/>
      <w:lvlJc w:val="left"/>
      <w:pPr>
        <w:tabs>
          <w:tab w:val="num" w:pos="1440"/>
        </w:tabs>
        <w:ind w:left="1440" w:hanging="360"/>
      </w:pPr>
      <w:rPr>
        <w:rFonts w:ascii="Monotype Sorts" w:hAnsi="Monotype Sorts" w:hint="default"/>
      </w:rPr>
    </w:lvl>
    <w:lvl w:ilvl="2" w:tplc="6600783C">
      <w:start w:val="260"/>
      <w:numFmt w:val="bullet"/>
      <w:lvlText w:val="u"/>
      <w:lvlJc w:val="left"/>
      <w:pPr>
        <w:tabs>
          <w:tab w:val="num" w:pos="2160"/>
        </w:tabs>
        <w:ind w:left="2160" w:hanging="360"/>
      </w:pPr>
      <w:rPr>
        <w:rFonts w:ascii="Monotype Sorts" w:hAnsi="Monotype Sorts" w:hint="default"/>
      </w:rPr>
    </w:lvl>
    <w:lvl w:ilvl="3" w:tplc="16F619B8" w:tentative="1">
      <w:start w:val="1"/>
      <w:numFmt w:val="bullet"/>
      <w:lvlText w:val="w"/>
      <w:lvlJc w:val="left"/>
      <w:pPr>
        <w:tabs>
          <w:tab w:val="num" w:pos="2880"/>
        </w:tabs>
        <w:ind w:left="2880" w:hanging="360"/>
      </w:pPr>
      <w:rPr>
        <w:rFonts w:ascii="Monotype Sorts" w:hAnsi="Monotype Sorts" w:hint="default"/>
      </w:rPr>
    </w:lvl>
    <w:lvl w:ilvl="4" w:tplc="FFA2A2AA" w:tentative="1">
      <w:start w:val="1"/>
      <w:numFmt w:val="bullet"/>
      <w:lvlText w:val="w"/>
      <w:lvlJc w:val="left"/>
      <w:pPr>
        <w:tabs>
          <w:tab w:val="num" w:pos="3600"/>
        </w:tabs>
        <w:ind w:left="3600" w:hanging="360"/>
      </w:pPr>
      <w:rPr>
        <w:rFonts w:ascii="Monotype Sorts" w:hAnsi="Monotype Sorts" w:hint="default"/>
      </w:rPr>
    </w:lvl>
    <w:lvl w:ilvl="5" w:tplc="EE0490EA" w:tentative="1">
      <w:start w:val="1"/>
      <w:numFmt w:val="bullet"/>
      <w:lvlText w:val="w"/>
      <w:lvlJc w:val="left"/>
      <w:pPr>
        <w:tabs>
          <w:tab w:val="num" w:pos="4320"/>
        </w:tabs>
        <w:ind w:left="4320" w:hanging="360"/>
      </w:pPr>
      <w:rPr>
        <w:rFonts w:ascii="Monotype Sorts" w:hAnsi="Monotype Sorts" w:hint="default"/>
      </w:rPr>
    </w:lvl>
    <w:lvl w:ilvl="6" w:tplc="03181474" w:tentative="1">
      <w:start w:val="1"/>
      <w:numFmt w:val="bullet"/>
      <w:lvlText w:val="w"/>
      <w:lvlJc w:val="left"/>
      <w:pPr>
        <w:tabs>
          <w:tab w:val="num" w:pos="5040"/>
        </w:tabs>
        <w:ind w:left="5040" w:hanging="360"/>
      </w:pPr>
      <w:rPr>
        <w:rFonts w:ascii="Monotype Sorts" w:hAnsi="Monotype Sorts" w:hint="default"/>
      </w:rPr>
    </w:lvl>
    <w:lvl w:ilvl="7" w:tplc="F796EAAE" w:tentative="1">
      <w:start w:val="1"/>
      <w:numFmt w:val="bullet"/>
      <w:lvlText w:val="w"/>
      <w:lvlJc w:val="left"/>
      <w:pPr>
        <w:tabs>
          <w:tab w:val="num" w:pos="5760"/>
        </w:tabs>
        <w:ind w:left="5760" w:hanging="360"/>
      </w:pPr>
      <w:rPr>
        <w:rFonts w:ascii="Monotype Sorts" w:hAnsi="Monotype Sorts" w:hint="default"/>
      </w:rPr>
    </w:lvl>
    <w:lvl w:ilvl="8" w:tplc="9D08CDC8" w:tentative="1">
      <w:start w:val="1"/>
      <w:numFmt w:val="bullet"/>
      <w:lvlText w:val="w"/>
      <w:lvlJc w:val="left"/>
      <w:pPr>
        <w:tabs>
          <w:tab w:val="num" w:pos="6480"/>
        </w:tabs>
        <w:ind w:left="6480" w:hanging="360"/>
      </w:pPr>
      <w:rPr>
        <w:rFonts w:ascii="Monotype Sorts" w:hAnsi="Monotype Sorts" w:hint="default"/>
      </w:rPr>
    </w:lvl>
  </w:abstractNum>
  <w:abstractNum w:abstractNumId="7">
    <w:nsid w:val="2D026B9D"/>
    <w:multiLevelType w:val="hybridMultilevel"/>
    <w:tmpl w:val="9F0E8D56"/>
    <w:lvl w:ilvl="0" w:tplc="81122E2A">
      <w:start w:val="1"/>
      <w:numFmt w:val="bullet"/>
      <w:lvlText w:val=""/>
      <w:lvlJc w:val="left"/>
      <w:pPr>
        <w:tabs>
          <w:tab w:val="num" w:pos="360"/>
        </w:tabs>
        <w:ind w:left="288" w:hanging="288"/>
      </w:pPr>
      <w:rPr>
        <w:rFonts w:ascii="Symbol" w:hAnsi="Symbol" w:hint="default"/>
      </w:rPr>
    </w:lvl>
    <w:lvl w:ilvl="1" w:tplc="9D9E5A3A">
      <w:start w:val="2003"/>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38B24AB0"/>
    <w:multiLevelType w:val="hybridMultilevel"/>
    <w:tmpl w:val="036A4594"/>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350"/>
        </w:tabs>
        <w:ind w:left="1350" w:hanging="360"/>
      </w:pPr>
      <w:rPr>
        <w:rFonts w:ascii="Courier New" w:hAnsi="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9">
    <w:nsid w:val="3A871BEA"/>
    <w:multiLevelType w:val="hybridMultilevel"/>
    <w:tmpl w:val="789A0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D81D9B"/>
    <w:multiLevelType w:val="hybridMultilevel"/>
    <w:tmpl w:val="9F0E8D56"/>
    <w:lvl w:ilvl="0" w:tplc="82509A78">
      <w:start w:val="1"/>
      <w:numFmt w:val="bullet"/>
      <w:lvlText w:val=""/>
      <w:lvlJc w:val="left"/>
      <w:pPr>
        <w:tabs>
          <w:tab w:val="num" w:pos="360"/>
        </w:tabs>
        <w:ind w:left="288" w:hanging="288"/>
      </w:pPr>
      <w:rPr>
        <w:rFonts w:ascii="Symbol" w:hAnsi="Symbol" w:hint="default"/>
      </w:rPr>
    </w:lvl>
    <w:lvl w:ilvl="1" w:tplc="9D9E5A3A">
      <w:start w:val="2003"/>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3F5B58D1"/>
    <w:multiLevelType w:val="hybridMultilevel"/>
    <w:tmpl w:val="07BCF1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404900AC"/>
    <w:multiLevelType w:val="hybridMultilevel"/>
    <w:tmpl w:val="5D88C914"/>
    <w:lvl w:ilvl="0" w:tplc="04090001">
      <w:start w:val="1"/>
      <w:numFmt w:val="bullet"/>
      <w:lvlText w:val=""/>
      <w:lvlJc w:val="left"/>
      <w:pPr>
        <w:tabs>
          <w:tab w:val="num" w:pos="630"/>
        </w:tabs>
        <w:ind w:left="630" w:hanging="360"/>
      </w:pPr>
      <w:rPr>
        <w:rFonts w:ascii="Symbol" w:hAnsi="Symbol" w:hint="default"/>
      </w:rPr>
    </w:lvl>
    <w:lvl w:ilvl="1" w:tplc="04090003">
      <w:start w:val="1"/>
      <w:numFmt w:val="bullet"/>
      <w:lvlText w:val="o"/>
      <w:lvlJc w:val="left"/>
      <w:pPr>
        <w:tabs>
          <w:tab w:val="num" w:pos="1350"/>
        </w:tabs>
        <w:ind w:left="1350" w:hanging="360"/>
      </w:pPr>
      <w:rPr>
        <w:rFonts w:ascii="Courier New" w:hAnsi="Courier New" w:hint="default"/>
      </w:rPr>
    </w:lvl>
    <w:lvl w:ilvl="2" w:tplc="04090001">
      <w:start w:val="1"/>
      <w:numFmt w:val="bullet"/>
      <w:lvlText w:val=""/>
      <w:lvlJc w:val="left"/>
      <w:pPr>
        <w:tabs>
          <w:tab w:val="num" w:pos="2070"/>
        </w:tabs>
        <w:ind w:left="2070" w:hanging="360"/>
      </w:pPr>
      <w:rPr>
        <w:rFonts w:ascii="Symbol" w:hAnsi="Symbol"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13">
    <w:nsid w:val="42864766"/>
    <w:multiLevelType w:val="hybridMultilevel"/>
    <w:tmpl w:val="B9F0CAFE"/>
    <w:lvl w:ilvl="0" w:tplc="FCF6096C">
      <w:start w:val="1"/>
      <w:numFmt w:val="bullet"/>
      <w:lvlText w:val=""/>
      <w:lvlJc w:val="left"/>
      <w:pPr>
        <w:tabs>
          <w:tab w:val="num" w:pos="720"/>
        </w:tabs>
        <w:ind w:left="72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41F1A88"/>
    <w:multiLevelType w:val="hybridMultilevel"/>
    <w:tmpl w:val="1BCE353E"/>
    <w:lvl w:ilvl="0" w:tplc="1994C1D2">
      <w:start w:val="1"/>
      <w:numFmt w:val="bullet"/>
      <w:lvlText w:val="©"/>
      <w:lvlJc w:val="left"/>
      <w:pPr>
        <w:tabs>
          <w:tab w:val="num" w:pos="720"/>
        </w:tabs>
        <w:ind w:left="720" w:hanging="360"/>
      </w:pPr>
      <w:rPr>
        <w:rFonts w:ascii="Monotype Sorts" w:hAnsi="Monotype Sorts" w:hint="default"/>
      </w:rPr>
    </w:lvl>
    <w:lvl w:ilvl="1" w:tplc="1F1E3BE6">
      <w:start w:val="793"/>
      <w:numFmt w:val="bullet"/>
      <w:lvlText w:val="w"/>
      <w:lvlJc w:val="left"/>
      <w:pPr>
        <w:tabs>
          <w:tab w:val="num" w:pos="1440"/>
        </w:tabs>
        <w:ind w:left="1440" w:hanging="360"/>
      </w:pPr>
      <w:rPr>
        <w:rFonts w:ascii="Monotype Sorts" w:hAnsi="Monotype Sorts" w:hint="default"/>
      </w:rPr>
    </w:lvl>
    <w:lvl w:ilvl="2" w:tplc="53C8A246" w:tentative="1">
      <w:start w:val="1"/>
      <w:numFmt w:val="bullet"/>
      <w:lvlText w:val="©"/>
      <w:lvlJc w:val="left"/>
      <w:pPr>
        <w:tabs>
          <w:tab w:val="num" w:pos="2160"/>
        </w:tabs>
        <w:ind w:left="2160" w:hanging="360"/>
      </w:pPr>
      <w:rPr>
        <w:rFonts w:ascii="Monotype Sorts" w:hAnsi="Monotype Sorts" w:hint="default"/>
      </w:rPr>
    </w:lvl>
    <w:lvl w:ilvl="3" w:tplc="E542AA4C" w:tentative="1">
      <w:start w:val="1"/>
      <w:numFmt w:val="bullet"/>
      <w:lvlText w:val="©"/>
      <w:lvlJc w:val="left"/>
      <w:pPr>
        <w:tabs>
          <w:tab w:val="num" w:pos="2880"/>
        </w:tabs>
        <w:ind w:left="2880" w:hanging="360"/>
      </w:pPr>
      <w:rPr>
        <w:rFonts w:ascii="Monotype Sorts" w:hAnsi="Monotype Sorts" w:hint="default"/>
      </w:rPr>
    </w:lvl>
    <w:lvl w:ilvl="4" w:tplc="A0520A6E" w:tentative="1">
      <w:start w:val="1"/>
      <w:numFmt w:val="bullet"/>
      <w:lvlText w:val="©"/>
      <w:lvlJc w:val="left"/>
      <w:pPr>
        <w:tabs>
          <w:tab w:val="num" w:pos="3600"/>
        </w:tabs>
        <w:ind w:left="3600" w:hanging="360"/>
      </w:pPr>
      <w:rPr>
        <w:rFonts w:ascii="Monotype Sorts" w:hAnsi="Monotype Sorts" w:hint="default"/>
      </w:rPr>
    </w:lvl>
    <w:lvl w:ilvl="5" w:tplc="8F8A10E8" w:tentative="1">
      <w:start w:val="1"/>
      <w:numFmt w:val="bullet"/>
      <w:lvlText w:val="©"/>
      <w:lvlJc w:val="left"/>
      <w:pPr>
        <w:tabs>
          <w:tab w:val="num" w:pos="4320"/>
        </w:tabs>
        <w:ind w:left="4320" w:hanging="360"/>
      </w:pPr>
      <w:rPr>
        <w:rFonts w:ascii="Monotype Sorts" w:hAnsi="Monotype Sorts" w:hint="default"/>
      </w:rPr>
    </w:lvl>
    <w:lvl w:ilvl="6" w:tplc="E2660492" w:tentative="1">
      <w:start w:val="1"/>
      <w:numFmt w:val="bullet"/>
      <w:lvlText w:val="©"/>
      <w:lvlJc w:val="left"/>
      <w:pPr>
        <w:tabs>
          <w:tab w:val="num" w:pos="5040"/>
        </w:tabs>
        <w:ind w:left="5040" w:hanging="360"/>
      </w:pPr>
      <w:rPr>
        <w:rFonts w:ascii="Monotype Sorts" w:hAnsi="Monotype Sorts" w:hint="default"/>
      </w:rPr>
    </w:lvl>
    <w:lvl w:ilvl="7" w:tplc="9D507EDC" w:tentative="1">
      <w:start w:val="1"/>
      <w:numFmt w:val="bullet"/>
      <w:lvlText w:val="©"/>
      <w:lvlJc w:val="left"/>
      <w:pPr>
        <w:tabs>
          <w:tab w:val="num" w:pos="5760"/>
        </w:tabs>
        <w:ind w:left="5760" w:hanging="360"/>
      </w:pPr>
      <w:rPr>
        <w:rFonts w:ascii="Monotype Sorts" w:hAnsi="Monotype Sorts" w:hint="default"/>
      </w:rPr>
    </w:lvl>
    <w:lvl w:ilvl="8" w:tplc="3CB417EE" w:tentative="1">
      <w:start w:val="1"/>
      <w:numFmt w:val="bullet"/>
      <w:lvlText w:val="©"/>
      <w:lvlJc w:val="left"/>
      <w:pPr>
        <w:tabs>
          <w:tab w:val="num" w:pos="6480"/>
        </w:tabs>
        <w:ind w:left="6480" w:hanging="360"/>
      </w:pPr>
      <w:rPr>
        <w:rFonts w:ascii="Monotype Sorts" w:hAnsi="Monotype Sorts" w:hint="default"/>
      </w:rPr>
    </w:lvl>
  </w:abstractNum>
  <w:abstractNum w:abstractNumId="15">
    <w:nsid w:val="4BD272F2"/>
    <w:multiLevelType w:val="hybridMultilevel"/>
    <w:tmpl w:val="DC822796"/>
    <w:lvl w:ilvl="0" w:tplc="04090001">
      <w:start w:val="1"/>
      <w:numFmt w:val="bullet"/>
      <w:lvlText w:val=""/>
      <w:lvlJc w:val="left"/>
      <w:pPr>
        <w:tabs>
          <w:tab w:val="num" w:pos="630"/>
        </w:tabs>
        <w:ind w:left="63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307096E"/>
    <w:multiLevelType w:val="hybridMultilevel"/>
    <w:tmpl w:val="349CCF5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C1023F0"/>
    <w:multiLevelType w:val="hybridMultilevel"/>
    <w:tmpl w:val="D340E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57303F"/>
    <w:multiLevelType w:val="hybridMultilevel"/>
    <w:tmpl w:val="49BADE58"/>
    <w:lvl w:ilvl="0" w:tplc="FCF6096C">
      <w:start w:val="1"/>
      <w:numFmt w:val="bullet"/>
      <w:lvlText w:val=""/>
      <w:lvlJc w:val="left"/>
      <w:pPr>
        <w:tabs>
          <w:tab w:val="num" w:pos="720"/>
        </w:tabs>
        <w:ind w:left="72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15D49B4"/>
    <w:multiLevelType w:val="hybridMultilevel"/>
    <w:tmpl w:val="79B807DA"/>
    <w:lvl w:ilvl="0" w:tplc="AD8EBE90">
      <w:start w:val="1"/>
      <w:numFmt w:val="bullet"/>
      <w:lvlText w:val="w"/>
      <w:lvlJc w:val="left"/>
      <w:pPr>
        <w:tabs>
          <w:tab w:val="num" w:pos="720"/>
        </w:tabs>
        <w:ind w:left="720" w:hanging="360"/>
      </w:pPr>
      <w:rPr>
        <w:rFonts w:ascii="Monotype Sorts" w:hAnsi="Monotype Sorts" w:hint="default"/>
      </w:rPr>
    </w:lvl>
    <w:lvl w:ilvl="1" w:tplc="332A298E">
      <w:start w:val="1"/>
      <w:numFmt w:val="bullet"/>
      <w:lvlText w:val="w"/>
      <w:lvlJc w:val="left"/>
      <w:pPr>
        <w:tabs>
          <w:tab w:val="num" w:pos="1440"/>
        </w:tabs>
        <w:ind w:left="1440" w:hanging="360"/>
      </w:pPr>
      <w:rPr>
        <w:rFonts w:ascii="Monotype Sorts" w:hAnsi="Monotype Sorts" w:hint="default"/>
      </w:rPr>
    </w:lvl>
    <w:lvl w:ilvl="2" w:tplc="7892FB32" w:tentative="1">
      <w:start w:val="1"/>
      <w:numFmt w:val="bullet"/>
      <w:lvlText w:val="w"/>
      <w:lvlJc w:val="left"/>
      <w:pPr>
        <w:tabs>
          <w:tab w:val="num" w:pos="2160"/>
        </w:tabs>
        <w:ind w:left="2160" w:hanging="360"/>
      </w:pPr>
      <w:rPr>
        <w:rFonts w:ascii="Monotype Sorts" w:hAnsi="Monotype Sorts" w:hint="default"/>
      </w:rPr>
    </w:lvl>
    <w:lvl w:ilvl="3" w:tplc="3AA64B84" w:tentative="1">
      <w:start w:val="1"/>
      <w:numFmt w:val="bullet"/>
      <w:lvlText w:val="w"/>
      <w:lvlJc w:val="left"/>
      <w:pPr>
        <w:tabs>
          <w:tab w:val="num" w:pos="2880"/>
        </w:tabs>
        <w:ind w:left="2880" w:hanging="360"/>
      </w:pPr>
      <w:rPr>
        <w:rFonts w:ascii="Monotype Sorts" w:hAnsi="Monotype Sorts" w:hint="default"/>
      </w:rPr>
    </w:lvl>
    <w:lvl w:ilvl="4" w:tplc="8ECE033A" w:tentative="1">
      <w:start w:val="1"/>
      <w:numFmt w:val="bullet"/>
      <w:lvlText w:val="w"/>
      <w:lvlJc w:val="left"/>
      <w:pPr>
        <w:tabs>
          <w:tab w:val="num" w:pos="3600"/>
        </w:tabs>
        <w:ind w:left="3600" w:hanging="360"/>
      </w:pPr>
      <w:rPr>
        <w:rFonts w:ascii="Monotype Sorts" w:hAnsi="Monotype Sorts" w:hint="default"/>
      </w:rPr>
    </w:lvl>
    <w:lvl w:ilvl="5" w:tplc="1FAE96BE" w:tentative="1">
      <w:start w:val="1"/>
      <w:numFmt w:val="bullet"/>
      <w:lvlText w:val="w"/>
      <w:lvlJc w:val="left"/>
      <w:pPr>
        <w:tabs>
          <w:tab w:val="num" w:pos="4320"/>
        </w:tabs>
        <w:ind w:left="4320" w:hanging="360"/>
      </w:pPr>
      <w:rPr>
        <w:rFonts w:ascii="Monotype Sorts" w:hAnsi="Monotype Sorts" w:hint="default"/>
      </w:rPr>
    </w:lvl>
    <w:lvl w:ilvl="6" w:tplc="76B6BDD6" w:tentative="1">
      <w:start w:val="1"/>
      <w:numFmt w:val="bullet"/>
      <w:lvlText w:val="w"/>
      <w:lvlJc w:val="left"/>
      <w:pPr>
        <w:tabs>
          <w:tab w:val="num" w:pos="5040"/>
        </w:tabs>
        <w:ind w:left="5040" w:hanging="360"/>
      </w:pPr>
      <w:rPr>
        <w:rFonts w:ascii="Monotype Sorts" w:hAnsi="Monotype Sorts" w:hint="default"/>
      </w:rPr>
    </w:lvl>
    <w:lvl w:ilvl="7" w:tplc="70246E50" w:tentative="1">
      <w:start w:val="1"/>
      <w:numFmt w:val="bullet"/>
      <w:lvlText w:val="w"/>
      <w:lvlJc w:val="left"/>
      <w:pPr>
        <w:tabs>
          <w:tab w:val="num" w:pos="5760"/>
        </w:tabs>
        <w:ind w:left="5760" w:hanging="360"/>
      </w:pPr>
      <w:rPr>
        <w:rFonts w:ascii="Monotype Sorts" w:hAnsi="Monotype Sorts" w:hint="default"/>
      </w:rPr>
    </w:lvl>
    <w:lvl w:ilvl="8" w:tplc="4C0E1D34" w:tentative="1">
      <w:start w:val="1"/>
      <w:numFmt w:val="bullet"/>
      <w:lvlText w:val="w"/>
      <w:lvlJc w:val="left"/>
      <w:pPr>
        <w:tabs>
          <w:tab w:val="num" w:pos="6480"/>
        </w:tabs>
        <w:ind w:left="6480" w:hanging="360"/>
      </w:pPr>
      <w:rPr>
        <w:rFonts w:ascii="Monotype Sorts" w:hAnsi="Monotype Sorts" w:hint="default"/>
      </w:rPr>
    </w:lvl>
  </w:abstractNum>
  <w:abstractNum w:abstractNumId="20">
    <w:nsid w:val="741763E1"/>
    <w:multiLevelType w:val="hybridMultilevel"/>
    <w:tmpl w:val="02DC2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9BF63C5"/>
    <w:multiLevelType w:val="hybridMultilevel"/>
    <w:tmpl w:val="9D2645CC"/>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350"/>
        </w:tabs>
        <w:ind w:left="1350" w:hanging="360"/>
      </w:pPr>
      <w:rPr>
        <w:rFonts w:ascii="Courier New" w:hAnsi="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22">
    <w:nsid w:val="7A9A4B0E"/>
    <w:multiLevelType w:val="hybridMultilevel"/>
    <w:tmpl w:val="9F0E8D56"/>
    <w:lvl w:ilvl="0" w:tplc="04090001">
      <w:start w:val="1"/>
      <w:numFmt w:val="bullet"/>
      <w:lvlText w:val=""/>
      <w:lvlJc w:val="left"/>
      <w:pPr>
        <w:tabs>
          <w:tab w:val="num" w:pos="360"/>
        </w:tabs>
        <w:ind w:left="360" w:hanging="360"/>
      </w:pPr>
      <w:rPr>
        <w:rFonts w:ascii="Symbol" w:hAnsi="Symbol" w:hint="default"/>
      </w:rPr>
    </w:lvl>
    <w:lvl w:ilvl="1" w:tplc="9D9E5A3A">
      <w:start w:val="2003"/>
      <w:numFmt w:val="bullet"/>
      <w:lvlText w:val="-"/>
      <w:lvlJc w:val="left"/>
      <w:pPr>
        <w:tabs>
          <w:tab w:val="num" w:pos="1080"/>
        </w:tabs>
        <w:ind w:left="1080" w:hanging="360"/>
      </w:pPr>
      <w:rPr>
        <w:rFonts w:ascii="Times New Roman" w:eastAsia="Times New Roman" w:hAnsi="Times New Roman" w:cs="Times New Roman" w:hint="default"/>
      </w:rPr>
    </w:lvl>
    <w:lvl w:ilvl="2" w:tplc="0C72C6D0">
      <w:start w:val="1"/>
      <w:numFmt w:val="bullet"/>
      <w:lvlText w:val=""/>
      <w:lvlJc w:val="left"/>
      <w:pPr>
        <w:tabs>
          <w:tab w:val="num" w:pos="1800"/>
        </w:tabs>
        <w:ind w:left="1728" w:hanging="288"/>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1"/>
  </w:num>
  <w:num w:numId="3">
    <w:abstractNumId w:val="22"/>
  </w:num>
  <w:num w:numId="4">
    <w:abstractNumId w:val="21"/>
  </w:num>
  <w:num w:numId="5">
    <w:abstractNumId w:val="15"/>
  </w:num>
  <w:num w:numId="6">
    <w:abstractNumId w:val="8"/>
  </w:num>
  <w:num w:numId="7">
    <w:abstractNumId w:val="7"/>
  </w:num>
  <w:num w:numId="8">
    <w:abstractNumId w:val="10"/>
  </w:num>
  <w:num w:numId="9">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10">
    <w:abstractNumId w:val="2"/>
  </w:num>
  <w:num w:numId="11">
    <w:abstractNumId w:val="4"/>
  </w:num>
  <w:num w:numId="12">
    <w:abstractNumId w:val="17"/>
  </w:num>
  <w:num w:numId="13">
    <w:abstractNumId w:val="20"/>
  </w:num>
  <w:num w:numId="14">
    <w:abstractNumId w:val="5"/>
  </w:num>
  <w:num w:numId="15">
    <w:abstractNumId w:val="9"/>
  </w:num>
  <w:num w:numId="16">
    <w:abstractNumId w:val="11"/>
  </w:num>
  <w:num w:numId="17">
    <w:abstractNumId w:val="3"/>
  </w:num>
  <w:num w:numId="18">
    <w:abstractNumId w:val="18"/>
  </w:num>
  <w:num w:numId="19">
    <w:abstractNumId w:val="13"/>
  </w:num>
  <w:num w:numId="20">
    <w:abstractNumId w:val="14"/>
  </w:num>
  <w:num w:numId="21">
    <w:abstractNumId w:val="19"/>
  </w:num>
  <w:num w:numId="22">
    <w:abstractNumId w:val="6"/>
  </w:num>
  <w:num w:numId="2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proofState w:spelling="clean" w:grammar="clean"/>
  <w:stylePaneFormatFilter w:val="3F01"/>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rsids>
    <w:rsidRoot w:val="007D79AC"/>
    <w:rsid w:val="000132BF"/>
    <w:rsid w:val="0002706E"/>
    <w:rsid w:val="0003584E"/>
    <w:rsid w:val="00045BAD"/>
    <w:rsid w:val="0007328B"/>
    <w:rsid w:val="000A1067"/>
    <w:rsid w:val="000B0F36"/>
    <w:rsid w:val="00110F67"/>
    <w:rsid w:val="001D199B"/>
    <w:rsid w:val="001F3AE4"/>
    <w:rsid w:val="00205801"/>
    <w:rsid w:val="0021737D"/>
    <w:rsid w:val="002900E7"/>
    <w:rsid w:val="00306C48"/>
    <w:rsid w:val="004C43D4"/>
    <w:rsid w:val="004E54A7"/>
    <w:rsid w:val="00532CAB"/>
    <w:rsid w:val="00561186"/>
    <w:rsid w:val="005625DF"/>
    <w:rsid w:val="006204C0"/>
    <w:rsid w:val="006B148F"/>
    <w:rsid w:val="006D1DFA"/>
    <w:rsid w:val="00717602"/>
    <w:rsid w:val="007A15DF"/>
    <w:rsid w:val="007C45D3"/>
    <w:rsid w:val="007D79AC"/>
    <w:rsid w:val="00856250"/>
    <w:rsid w:val="00871FE7"/>
    <w:rsid w:val="00887EB4"/>
    <w:rsid w:val="008C6523"/>
    <w:rsid w:val="00904A84"/>
    <w:rsid w:val="009411D1"/>
    <w:rsid w:val="009506BB"/>
    <w:rsid w:val="00957904"/>
    <w:rsid w:val="009909A2"/>
    <w:rsid w:val="00A6120E"/>
    <w:rsid w:val="00A61C1B"/>
    <w:rsid w:val="00A81C90"/>
    <w:rsid w:val="00AD5567"/>
    <w:rsid w:val="00B13D19"/>
    <w:rsid w:val="00B5229B"/>
    <w:rsid w:val="00B67527"/>
    <w:rsid w:val="00B80897"/>
    <w:rsid w:val="00B9044B"/>
    <w:rsid w:val="00BB043F"/>
    <w:rsid w:val="00BB7454"/>
    <w:rsid w:val="00C30EEA"/>
    <w:rsid w:val="00C56655"/>
    <w:rsid w:val="00C8548D"/>
    <w:rsid w:val="00C93C4C"/>
    <w:rsid w:val="00CA71CE"/>
    <w:rsid w:val="00D13E8D"/>
    <w:rsid w:val="00D9784C"/>
    <w:rsid w:val="00E11556"/>
    <w:rsid w:val="00E31D68"/>
    <w:rsid w:val="00E7214F"/>
    <w:rsid w:val="00E82AD4"/>
    <w:rsid w:val="00EB18D2"/>
    <w:rsid w:val="00EB299B"/>
    <w:rsid w:val="00F22687"/>
    <w:rsid w:val="00F27919"/>
    <w:rsid w:val="00F30DA6"/>
    <w:rsid w:val="00F57A28"/>
    <w:rsid w:val="00F62A03"/>
    <w:rsid w:val="00F94636"/>
    <w:rsid w:val="00FA43F2"/>
    <w:rsid w:val="00FD4E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5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706E"/>
    <w:rPr>
      <w:rFonts w:ascii="Tahoma" w:hAnsi="Tahoma" w:cs="Tahoma"/>
      <w:sz w:val="24"/>
      <w:szCs w:val="24"/>
    </w:rPr>
  </w:style>
  <w:style w:type="paragraph" w:styleId="Heading1">
    <w:name w:val="heading 1"/>
    <w:basedOn w:val="Normal"/>
    <w:next w:val="Normal"/>
    <w:qFormat/>
    <w:rsid w:val="0002706E"/>
    <w:pPr>
      <w:keepNext/>
      <w:outlineLvl w:val="0"/>
    </w:pPr>
    <w:rPr>
      <w:rFonts w:ascii="Arial" w:hAnsi="Arial" w:cs="Arial"/>
      <w:b/>
      <w:bCs/>
      <w:noProof/>
    </w:rPr>
  </w:style>
  <w:style w:type="paragraph" w:styleId="Heading2">
    <w:name w:val="heading 2"/>
    <w:basedOn w:val="Normal"/>
    <w:next w:val="Normal"/>
    <w:qFormat/>
    <w:rsid w:val="0002706E"/>
    <w:pPr>
      <w:keepNext/>
      <w:numPr>
        <w:ilvl w:val="12"/>
      </w:numPr>
      <w:jc w:val="both"/>
      <w:outlineLvl w:val="1"/>
    </w:pPr>
    <w:rPr>
      <w:rFonts w:ascii="Arial" w:hAnsi="Arial" w:cs="Arial"/>
      <w:b/>
      <w:iCs/>
      <w:szCs w:val="20"/>
    </w:rPr>
  </w:style>
  <w:style w:type="paragraph" w:styleId="Heading3">
    <w:name w:val="heading 3"/>
    <w:basedOn w:val="Normal"/>
    <w:next w:val="Normal"/>
    <w:qFormat/>
    <w:rsid w:val="0002706E"/>
    <w:pPr>
      <w:keepNext/>
      <w:numPr>
        <w:ilvl w:val="12"/>
      </w:numPr>
      <w:jc w:val="both"/>
      <w:outlineLvl w:val="2"/>
    </w:pPr>
    <w:rPr>
      <w:rFonts w:ascii="Arial" w:hAnsi="Arial" w:cs="Arial"/>
      <w:bCs/>
      <w:iCs/>
      <w:szCs w:val="20"/>
    </w:rPr>
  </w:style>
  <w:style w:type="paragraph" w:styleId="Heading4">
    <w:name w:val="heading 4"/>
    <w:basedOn w:val="Normal"/>
    <w:next w:val="Normal"/>
    <w:qFormat/>
    <w:rsid w:val="0002706E"/>
    <w:pPr>
      <w:keepNext/>
      <w:jc w:val="center"/>
      <w:outlineLvl w:val="3"/>
    </w:pPr>
    <w:rPr>
      <w:rFonts w:ascii="Castellar" w:hAnsi="Castellar"/>
      <w:sz w:val="50"/>
    </w:rPr>
  </w:style>
  <w:style w:type="paragraph" w:styleId="Heading5">
    <w:name w:val="heading 5"/>
    <w:basedOn w:val="Normal"/>
    <w:next w:val="Normal"/>
    <w:qFormat/>
    <w:rsid w:val="0002706E"/>
    <w:pPr>
      <w:keepNext/>
      <w:jc w:val="center"/>
      <w:outlineLvl w:val="4"/>
    </w:pPr>
    <w:rPr>
      <w:rFonts w:ascii="Castellar" w:hAnsi="Castellar"/>
      <w:b/>
      <w:bCs/>
      <w:sz w:val="28"/>
    </w:rPr>
  </w:style>
  <w:style w:type="paragraph" w:styleId="Heading6">
    <w:name w:val="heading 6"/>
    <w:basedOn w:val="Normal"/>
    <w:next w:val="Normal"/>
    <w:qFormat/>
    <w:rsid w:val="0002706E"/>
    <w:pPr>
      <w:keepNext/>
      <w:jc w:val="center"/>
      <w:outlineLvl w:val="5"/>
    </w:pPr>
    <w:rPr>
      <w:rFonts w:ascii="Castellar" w:hAnsi="Castellar"/>
      <w:b/>
      <w:bCs/>
    </w:rPr>
  </w:style>
  <w:style w:type="paragraph" w:styleId="Heading7">
    <w:name w:val="heading 7"/>
    <w:basedOn w:val="Normal"/>
    <w:next w:val="Normal"/>
    <w:qFormat/>
    <w:rsid w:val="0002706E"/>
    <w:pPr>
      <w:keepNext/>
      <w:jc w:val="center"/>
      <w:outlineLvl w:val="6"/>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rsid w:val="0002706E"/>
    <w:pPr>
      <w:ind w:left="72"/>
      <w:jc w:val="both"/>
    </w:pPr>
  </w:style>
  <w:style w:type="paragraph" w:styleId="Header">
    <w:name w:val="header"/>
    <w:basedOn w:val="Normal"/>
    <w:link w:val="HeaderChar"/>
    <w:uiPriority w:val="99"/>
    <w:rsid w:val="0002706E"/>
    <w:pPr>
      <w:tabs>
        <w:tab w:val="center" w:pos="4320"/>
        <w:tab w:val="right" w:pos="8640"/>
      </w:tabs>
    </w:pPr>
  </w:style>
  <w:style w:type="paragraph" w:styleId="BodyText">
    <w:name w:val="Body Text"/>
    <w:basedOn w:val="Normal"/>
    <w:rsid w:val="0002706E"/>
    <w:pPr>
      <w:jc w:val="both"/>
    </w:pPr>
    <w:rPr>
      <w:rFonts w:ascii="Arial" w:hAnsi="Arial" w:cs="Arial"/>
    </w:rPr>
  </w:style>
  <w:style w:type="paragraph" w:styleId="Footer">
    <w:name w:val="footer"/>
    <w:basedOn w:val="Normal"/>
    <w:rsid w:val="0002706E"/>
    <w:pPr>
      <w:tabs>
        <w:tab w:val="center" w:pos="4320"/>
        <w:tab w:val="right" w:pos="8640"/>
      </w:tabs>
    </w:pPr>
  </w:style>
  <w:style w:type="character" w:customStyle="1" w:styleId="HeaderChar">
    <w:name w:val="Header Char"/>
    <w:basedOn w:val="DefaultParagraphFont"/>
    <w:link w:val="Header"/>
    <w:uiPriority w:val="99"/>
    <w:rsid w:val="00110F67"/>
    <w:rPr>
      <w:rFonts w:ascii="Tahoma" w:hAnsi="Tahoma" w:cs="Tahoma"/>
      <w:sz w:val="24"/>
      <w:szCs w:val="24"/>
    </w:rPr>
  </w:style>
  <w:style w:type="paragraph" w:styleId="ListParagraph">
    <w:name w:val="List Paragraph"/>
    <w:basedOn w:val="Normal"/>
    <w:uiPriority w:val="34"/>
    <w:qFormat/>
    <w:rsid w:val="007C45D3"/>
    <w:pPr>
      <w:ind w:left="720"/>
    </w:pPr>
  </w:style>
  <w:style w:type="character" w:styleId="Hyperlink">
    <w:name w:val="Hyperlink"/>
    <w:basedOn w:val="DefaultParagraphFont"/>
    <w:uiPriority w:val="99"/>
    <w:unhideWhenUsed/>
    <w:rsid w:val="007C45D3"/>
    <w:rPr>
      <w:color w:val="0000FF"/>
      <w:u w:val="single"/>
    </w:rPr>
  </w:style>
  <w:style w:type="paragraph" w:styleId="BalloonText">
    <w:name w:val="Balloon Text"/>
    <w:basedOn w:val="Normal"/>
    <w:link w:val="BalloonTextChar"/>
    <w:rsid w:val="00C93C4C"/>
    <w:rPr>
      <w:sz w:val="16"/>
      <w:szCs w:val="16"/>
    </w:rPr>
  </w:style>
  <w:style w:type="character" w:customStyle="1" w:styleId="BalloonTextChar">
    <w:name w:val="Balloon Text Char"/>
    <w:basedOn w:val="DefaultParagraphFont"/>
    <w:link w:val="BalloonText"/>
    <w:rsid w:val="00C93C4C"/>
    <w:rPr>
      <w:rFonts w:ascii="Tahoma" w:hAnsi="Tahoma" w:cs="Tahoma"/>
      <w:sz w:val="16"/>
      <w:szCs w:val="16"/>
    </w:rPr>
  </w:style>
  <w:style w:type="character" w:styleId="CommentReference">
    <w:name w:val="annotation reference"/>
    <w:basedOn w:val="DefaultParagraphFont"/>
    <w:rsid w:val="0021737D"/>
    <w:rPr>
      <w:sz w:val="16"/>
      <w:szCs w:val="16"/>
    </w:rPr>
  </w:style>
</w:styles>
</file>

<file path=word/webSettings.xml><?xml version="1.0" encoding="utf-8"?>
<w:webSettings xmlns:r="http://schemas.openxmlformats.org/officeDocument/2006/relationships" xmlns:w="http://schemas.openxmlformats.org/wordprocessingml/2006/main">
  <w:divs>
    <w:div w:id="42365492">
      <w:bodyDiv w:val="1"/>
      <w:marLeft w:val="0"/>
      <w:marRight w:val="0"/>
      <w:marTop w:val="0"/>
      <w:marBottom w:val="0"/>
      <w:divBdr>
        <w:top w:val="none" w:sz="0" w:space="0" w:color="auto"/>
        <w:left w:val="none" w:sz="0" w:space="0" w:color="auto"/>
        <w:bottom w:val="none" w:sz="0" w:space="0" w:color="auto"/>
        <w:right w:val="none" w:sz="0" w:space="0" w:color="auto"/>
      </w:divBdr>
    </w:div>
    <w:div w:id="343165105">
      <w:bodyDiv w:val="1"/>
      <w:marLeft w:val="0"/>
      <w:marRight w:val="0"/>
      <w:marTop w:val="0"/>
      <w:marBottom w:val="0"/>
      <w:divBdr>
        <w:top w:val="none" w:sz="0" w:space="0" w:color="auto"/>
        <w:left w:val="none" w:sz="0" w:space="0" w:color="auto"/>
        <w:bottom w:val="none" w:sz="0" w:space="0" w:color="auto"/>
        <w:right w:val="none" w:sz="0" w:space="0" w:color="auto"/>
      </w:divBdr>
      <w:divsChild>
        <w:div w:id="80882767">
          <w:marLeft w:val="1555"/>
          <w:marRight w:val="0"/>
          <w:marTop w:val="86"/>
          <w:marBottom w:val="0"/>
          <w:divBdr>
            <w:top w:val="none" w:sz="0" w:space="0" w:color="auto"/>
            <w:left w:val="none" w:sz="0" w:space="0" w:color="auto"/>
            <w:bottom w:val="none" w:sz="0" w:space="0" w:color="auto"/>
            <w:right w:val="none" w:sz="0" w:space="0" w:color="auto"/>
          </w:divBdr>
        </w:div>
        <w:div w:id="1154029340">
          <w:marLeft w:val="1555"/>
          <w:marRight w:val="0"/>
          <w:marTop w:val="96"/>
          <w:marBottom w:val="0"/>
          <w:divBdr>
            <w:top w:val="none" w:sz="0" w:space="0" w:color="auto"/>
            <w:left w:val="none" w:sz="0" w:space="0" w:color="auto"/>
            <w:bottom w:val="none" w:sz="0" w:space="0" w:color="auto"/>
            <w:right w:val="none" w:sz="0" w:space="0" w:color="auto"/>
          </w:divBdr>
        </w:div>
        <w:div w:id="1838575312">
          <w:marLeft w:val="1555"/>
          <w:marRight w:val="0"/>
          <w:marTop w:val="96"/>
          <w:marBottom w:val="0"/>
          <w:divBdr>
            <w:top w:val="none" w:sz="0" w:space="0" w:color="auto"/>
            <w:left w:val="none" w:sz="0" w:space="0" w:color="auto"/>
            <w:bottom w:val="none" w:sz="0" w:space="0" w:color="auto"/>
            <w:right w:val="none" w:sz="0" w:space="0" w:color="auto"/>
          </w:divBdr>
        </w:div>
        <w:div w:id="2139296943">
          <w:marLeft w:val="778"/>
          <w:marRight w:val="0"/>
          <w:marTop w:val="115"/>
          <w:marBottom w:val="0"/>
          <w:divBdr>
            <w:top w:val="none" w:sz="0" w:space="0" w:color="auto"/>
            <w:left w:val="none" w:sz="0" w:space="0" w:color="auto"/>
            <w:bottom w:val="none" w:sz="0" w:space="0" w:color="auto"/>
            <w:right w:val="none" w:sz="0" w:space="0" w:color="auto"/>
          </w:divBdr>
        </w:div>
      </w:divsChild>
    </w:div>
    <w:div w:id="490487172">
      <w:bodyDiv w:val="1"/>
      <w:marLeft w:val="0"/>
      <w:marRight w:val="0"/>
      <w:marTop w:val="0"/>
      <w:marBottom w:val="0"/>
      <w:divBdr>
        <w:top w:val="none" w:sz="0" w:space="0" w:color="auto"/>
        <w:left w:val="none" w:sz="0" w:space="0" w:color="auto"/>
        <w:bottom w:val="none" w:sz="0" w:space="0" w:color="auto"/>
        <w:right w:val="none" w:sz="0" w:space="0" w:color="auto"/>
      </w:divBdr>
      <w:divsChild>
        <w:div w:id="131138945">
          <w:marLeft w:val="778"/>
          <w:marRight w:val="0"/>
          <w:marTop w:val="115"/>
          <w:marBottom w:val="0"/>
          <w:divBdr>
            <w:top w:val="none" w:sz="0" w:space="0" w:color="auto"/>
            <w:left w:val="none" w:sz="0" w:space="0" w:color="auto"/>
            <w:bottom w:val="none" w:sz="0" w:space="0" w:color="auto"/>
            <w:right w:val="none" w:sz="0" w:space="0" w:color="auto"/>
          </w:divBdr>
        </w:div>
        <w:div w:id="483010186">
          <w:marLeft w:val="778"/>
          <w:marRight w:val="0"/>
          <w:marTop w:val="115"/>
          <w:marBottom w:val="0"/>
          <w:divBdr>
            <w:top w:val="none" w:sz="0" w:space="0" w:color="auto"/>
            <w:left w:val="none" w:sz="0" w:space="0" w:color="auto"/>
            <w:bottom w:val="none" w:sz="0" w:space="0" w:color="auto"/>
            <w:right w:val="none" w:sz="0" w:space="0" w:color="auto"/>
          </w:divBdr>
        </w:div>
        <w:div w:id="1764109543">
          <w:marLeft w:val="778"/>
          <w:marRight w:val="0"/>
          <w:marTop w:val="115"/>
          <w:marBottom w:val="0"/>
          <w:divBdr>
            <w:top w:val="none" w:sz="0" w:space="0" w:color="auto"/>
            <w:left w:val="none" w:sz="0" w:space="0" w:color="auto"/>
            <w:bottom w:val="none" w:sz="0" w:space="0" w:color="auto"/>
            <w:right w:val="none" w:sz="0" w:space="0" w:color="auto"/>
          </w:divBdr>
        </w:div>
      </w:divsChild>
    </w:div>
    <w:div w:id="651836651">
      <w:bodyDiv w:val="1"/>
      <w:marLeft w:val="0"/>
      <w:marRight w:val="0"/>
      <w:marTop w:val="0"/>
      <w:marBottom w:val="0"/>
      <w:divBdr>
        <w:top w:val="none" w:sz="0" w:space="0" w:color="auto"/>
        <w:left w:val="none" w:sz="0" w:space="0" w:color="auto"/>
        <w:bottom w:val="none" w:sz="0" w:space="0" w:color="auto"/>
        <w:right w:val="none" w:sz="0" w:space="0" w:color="auto"/>
      </w:divBdr>
      <w:divsChild>
        <w:div w:id="405104898">
          <w:marLeft w:val="1267"/>
          <w:marRight w:val="0"/>
          <w:marTop w:val="134"/>
          <w:marBottom w:val="0"/>
          <w:divBdr>
            <w:top w:val="none" w:sz="0" w:space="0" w:color="auto"/>
            <w:left w:val="none" w:sz="0" w:space="0" w:color="auto"/>
            <w:bottom w:val="none" w:sz="0" w:space="0" w:color="auto"/>
            <w:right w:val="none" w:sz="0" w:space="0" w:color="auto"/>
          </w:divBdr>
        </w:div>
        <w:div w:id="455610196">
          <w:marLeft w:val="1267"/>
          <w:marRight w:val="0"/>
          <w:marTop w:val="134"/>
          <w:marBottom w:val="0"/>
          <w:divBdr>
            <w:top w:val="none" w:sz="0" w:space="0" w:color="auto"/>
            <w:left w:val="none" w:sz="0" w:space="0" w:color="auto"/>
            <w:bottom w:val="none" w:sz="0" w:space="0" w:color="auto"/>
            <w:right w:val="none" w:sz="0" w:space="0" w:color="auto"/>
          </w:divBdr>
        </w:div>
        <w:div w:id="990256524">
          <w:marLeft w:val="1267"/>
          <w:marRight w:val="0"/>
          <w:marTop w:val="134"/>
          <w:marBottom w:val="0"/>
          <w:divBdr>
            <w:top w:val="none" w:sz="0" w:space="0" w:color="auto"/>
            <w:left w:val="none" w:sz="0" w:space="0" w:color="auto"/>
            <w:bottom w:val="none" w:sz="0" w:space="0" w:color="auto"/>
            <w:right w:val="none" w:sz="0" w:space="0" w:color="auto"/>
          </w:divBdr>
        </w:div>
        <w:div w:id="1087582186">
          <w:marLeft w:val="576"/>
          <w:marRight w:val="0"/>
          <w:marTop w:val="154"/>
          <w:marBottom w:val="0"/>
          <w:divBdr>
            <w:top w:val="none" w:sz="0" w:space="0" w:color="auto"/>
            <w:left w:val="none" w:sz="0" w:space="0" w:color="auto"/>
            <w:bottom w:val="none" w:sz="0" w:space="0" w:color="auto"/>
            <w:right w:val="none" w:sz="0" w:space="0" w:color="auto"/>
          </w:divBdr>
        </w:div>
      </w:divsChild>
    </w:div>
    <w:div w:id="716975263">
      <w:bodyDiv w:val="1"/>
      <w:marLeft w:val="0"/>
      <w:marRight w:val="0"/>
      <w:marTop w:val="0"/>
      <w:marBottom w:val="0"/>
      <w:divBdr>
        <w:top w:val="none" w:sz="0" w:space="0" w:color="auto"/>
        <w:left w:val="none" w:sz="0" w:space="0" w:color="auto"/>
        <w:bottom w:val="none" w:sz="0" w:space="0" w:color="auto"/>
        <w:right w:val="none" w:sz="0" w:space="0" w:color="auto"/>
      </w:divBdr>
    </w:div>
    <w:div w:id="1149205453">
      <w:bodyDiv w:val="1"/>
      <w:marLeft w:val="0"/>
      <w:marRight w:val="0"/>
      <w:marTop w:val="0"/>
      <w:marBottom w:val="0"/>
      <w:divBdr>
        <w:top w:val="none" w:sz="0" w:space="0" w:color="auto"/>
        <w:left w:val="none" w:sz="0" w:space="0" w:color="auto"/>
        <w:bottom w:val="none" w:sz="0" w:space="0" w:color="auto"/>
        <w:right w:val="none" w:sz="0" w:space="0" w:color="auto"/>
      </w:divBdr>
    </w:div>
    <w:div w:id="1841312290">
      <w:bodyDiv w:val="1"/>
      <w:marLeft w:val="0"/>
      <w:marRight w:val="0"/>
      <w:marTop w:val="0"/>
      <w:marBottom w:val="0"/>
      <w:divBdr>
        <w:top w:val="none" w:sz="0" w:space="0" w:color="auto"/>
        <w:left w:val="none" w:sz="0" w:space="0" w:color="auto"/>
        <w:bottom w:val="none" w:sz="0" w:space="0" w:color="auto"/>
        <w:right w:val="none" w:sz="0" w:space="0" w:color="auto"/>
      </w:divBdr>
    </w:div>
    <w:div w:id="1949269645">
      <w:bodyDiv w:val="1"/>
      <w:marLeft w:val="0"/>
      <w:marRight w:val="0"/>
      <w:marTop w:val="0"/>
      <w:marBottom w:val="0"/>
      <w:divBdr>
        <w:top w:val="none" w:sz="0" w:space="0" w:color="auto"/>
        <w:left w:val="none" w:sz="0" w:space="0" w:color="auto"/>
        <w:bottom w:val="none" w:sz="0" w:space="0" w:color="auto"/>
        <w:right w:val="none" w:sz="0" w:space="0" w:color="auto"/>
      </w:divBdr>
    </w:div>
    <w:div w:id="2036689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dedmcdon@wyoming.com" TargetMode="External"/><Relationship Id="rId26"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specialolympics.org/youngathletes-"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sonj.org/HomePage/YoungAthletes.php"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fieldservices@specialolympicswy.org"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mailto:program@specialolympicswy.org" TargetMode="External"/><Relationship Id="rId22" Type="http://schemas.openxmlformats.org/officeDocument/2006/relationships/image" Target="media/image10.jpeg"/><Relationship Id="rId27" Type="http://schemas.openxmlformats.org/officeDocument/2006/relationships/hyperlink" Target="http://www.specialolymipcs.org/getinto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A08F6-5203-4B74-83BE-6CFB67632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1425</Words>
  <Characters>8884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VIII OUTREACH</vt:lpstr>
    </vt:vector>
  </TitlesOfParts>
  <Company>Special Olympics</Company>
  <LinksUpToDate>false</LinksUpToDate>
  <CharactersWithSpaces>10289</CharactersWithSpaces>
  <SharedDoc>false</SharedDoc>
  <HLinks>
    <vt:vector size="48" baseType="variant">
      <vt:variant>
        <vt:i4>3276898</vt:i4>
      </vt:variant>
      <vt:variant>
        <vt:i4>15</vt:i4>
      </vt:variant>
      <vt:variant>
        <vt:i4>0</vt:i4>
      </vt:variant>
      <vt:variant>
        <vt:i4>5</vt:i4>
      </vt:variant>
      <vt:variant>
        <vt:lpwstr>http://www.specialolymipcs.org/</vt:lpwstr>
      </vt:variant>
      <vt:variant>
        <vt:lpwstr/>
      </vt:variant>
      <vt:variant>
        <vt:i4>1376317</vt:i4>
      </vt:variant>
      <vt:variant>
        <vt:i4>12</vt:i4>
      </vt:variant>
      <vt:variant>
        <vt:i4>0</vt:i4>
      </vt:variant>
      <vt:variant>
        <vt:i4>5</vt:i4>
      </vt:variant>
      <vt:variant>
        <vt:lpwstr>mailto:dedmcdon@wyoming.com</vt:lpwstr>
      </vt:variant>
      <vt:variant>
        <vt:lpwstr/>
      </vt:variant>
      <vt:variant>
        <vt:i4>1048635</vt:i4>
      </vt:variant>
      <vt:variant>
        <vt:i4>9</vt:i4>
      </vt:variant>
      <vt:variant>
        <vt:i4>0</vt:i4>
      </vt:variant>
      <vt:variant>
        <vt:i4>5</vt:i4>
      </vt:variant>
      <vt:variant>
        <vt:lpwstr>mailto:snelson@specialolympicswy.org</vt:lpwstr>
      </vt:variant>
      <vt:variant>
        <vt:lpwstr/>
      </vt:variant>
      <vt:variant>
        <vt:i4>7798878</vt:i4>
      </vt:variant>
      <vt:variant>
        <vt:i4>6</vt:i4>
      </vt:variant>
      <vt:variant>
        <vt:i4>0</vt:i4>
      </vt:variant>
      <vt:variant>
        <vt:i4>5</vt:i4>
      </vt:variant>
      <vt:variant>
        <vt:lpwstr>mailto:jillaq@msn.com</vt:lpwstr>
      </vt:variant>
      <vt:variant>
        <vt:lpwstr/>
      </vt:variant>
      <vt:variant>
        <vt:i4>7209038</vt:i4>
      </vt:variant>
      <vt:variant>
        <vt:i4>3</vt:i4>
      </vt:variant>
      <vt:variant>
        <vt:i4>0</vt:i4>
      </vt:variant>
      <vt:variant>
        <vt:i4>5</vt:i4>
      </vt:variant>
      <vt:variant>
        <vt:lpwstr>mailto:jquinlan@specialolympicswy.org</vt:lpwstr>
      </vt:variant>
      <vt:variant>
        <vt:lpwstr/>
      </vt:variant>
      <vt:variant>
        <vt:i4>6226012</vt:i4>
      </vt:variant>
      <vt:variant>
        <vt:i4>0</vt:i4>
      </vt:variant>
      <vt:variant>
        <vt:i4>0</vt:i4>
      </vt:variant>
      <vt:variant>
        <vt:i4>5</vt:i4>
      </vt:variant>
      <vt:variant>
        <vt:lpwstr>http://www.specialolympics.org/youngathletes-</vt:lpwstr>
      </vt:variant>
      <vt:variant>
        <vt:lpwstr/>
      </vt:variant>
      <vt:variant>
        <vt:i4>4128814</vt:i4>
      </vt:variant>
      <vt:variant>
        <vt:i4>0</vt:i4>
      </vt:variant>
      <vt:variant>
        <vt:i4>0</vt:i4>
      </vt:variant>
      <vt:variant>
        <vt:i4>5</vt:i4>
      </vt:variant>
      <vt:variant>
        <vt:lpwstr>http://www.sonj.org/HomePage/YoungAthletes.php</vt:lpwstr>
      </vt:variant>
      <vt:variant>
        <vt:lpwstr/>
      </vt:variant>
      <vt:variant>
        <vt:i4>4128814</vt:i4>
      </vt:variant>
      <vt:variant>
        <vt:i4>15088</vt:i4>
      </vt:variant>
      <vt:variant>
        <vt:i4>1025</vt:i4>
      </vt:variant>
      <vt:variant>
        <vt:i4>4</vt:i4>
      </vt:variant>
      <vt:variant>
        <vt:lpwstr>http://www.sonj.org/HomePage/YoungAthletes.php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VIII OUTREACH</dc:title>
  <dc:creator>Current User</dc:creator>
  <cp:lastModifiedBy>Arian Currah</cp:lastModifiedBy>
  <cp:revision>5</cp:revision>
  <cp:lastPrinted>2010-04-13T21:58:00Z</cp:lastPrinted>
  <dcterms:created xsi:type="dcterms:W3CDTF">2012-03-15T20:59:00Z</dcterms:created>
  <dcterms:modified xsi:type="dcterms:W3CDTF">2013-01-02T21:06:00Z</dcterms:modified>
</cp:coreProperties>
</file>